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55" w:rsidRPr="006E3455" w:rsidRDefault="006E345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color w:val="000000"/>
          <w:sz w:val="32"/>
          <w:szCs w:val="32"/>
        </w:rPr>
        <w:t xml:space="preserve">                 </w:t>
      </w:r>
      <w:r w:rsidR="00B47019" w:rsidRPr="006E3455">
        <w:rPr>
          <w:rFonts w:ascii="Arial" w:hAnsi="Arial" w:cs="Arial"/>
          <w:b/>
          <w:color w:val="000000"/>
          <w:sz w:val="32"/>
          <w:szCs w:val="32"/>
        </w:rPr>
        <w:t>SPECYFIKACJA TECHNICZNA</w:t>
      </w:r>
      <w:r w:rsidRPr="006E3455">
        <w:rPr>
          <w:rFonts w:ascii="Arial" w:hAnsi="Arial" w:cs="Arial"/>
          <w:b/>
          <w:color w:val="000000"/>
          <w:sz w:val="32"/>
          <w:szCs w:val="32"/>
        </w:rPr>
        <w:t xml:space="preserve"> </w:t>
      </w:r>
    </w:p>
    <w:p w:rsidR="00B47019" w:rsidRPr="006E3455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32"/>
          <w:szCs w:val="32"/>
        </w:rPr>
      </w:pPr>
      <w:r w:rsidRPr="006E3455">
        <w:rPr>
          <w:rFonts w:ascii="Arial" w:hAnsi="Arial" w:cs="Arial"/>
          <w:b/>
          <w:color w:val="000000"/>
          <w:sz w:val="32"/>
          <w:szCs w:val="32"/>
        </w:rPr>
        <w:t>WYKONANIA I OBIORU ROBÓT BUDOWLANYCH</w:t>
      </w:r>
    </w:p>
    <w:p w:rsidR="00B47019" w:rsidRPr="006E3455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6E3455">
        <w:rPr>
          <w:rFonts w:ascii="Arial" w:hAnsi="Arial" w:cs="Arial"/>
          <w:b/>
          <w:bCs/>
          <w:color w:val="000000"/>
          <w:sz w:val="28"/>
          <w:szCs w:val="28"/>
        </w:rPr>
        <w:t>ROBOTY IZOLACYJNE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32"/>
          <w:szCs w:val="32"/>
        </w:rPr>
      </w:pPr>
      <w:r w:rsidRPr="00B47019">
        <w:rPr>
          <w:rFonts w:ascii="Arial" w:hAnsi="Arial" w:cs="Arial"/>
          <w:color w:val="000000"/>
          <w:sz w:val="32"/>
          <w:szCs w:val="32"/>
        </w:rPr>
        <w:t>(Kod CPV 45320000-6)</w:t>
      </w:r>
      <w:r w:rsidR="006E3455">
        <w:rPr>
          <w:rFonts w:ascii="Arial" w:hAnsi="Arial" w:cs="Arial"/>
          <w:color w:val="000000"/>
          <w:sz w:val="32"/>
          <w:szCs w:val="32"/>
        </w:rPr>
        <w:t>SST nr. B.02.00.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B47019">
        <w:rPr>
          <w:rFonts w:ascii="Arial" w:hAnsi="Arial" w:cs="Arial"/>
          <w:b/>
          <w:bCs/>
          <w:color w:val="000000"/>
          <w:sz w:val="28"/>
          <w:szCs w:val="28"/>
        </w:rPr>
        <w:t>TERMOIZOLACJA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B47019">
        <w:rPr>
          <w:rFonts w:ascii="Arial" w:hAnsi="Arial" w:cs="Arial"/>
          <w:b/>
          <w:bCs/>
          <w:color w:val="000000"/>
          <w:sz w:val="28"/>
          <w:szCs w:val="28"/>
        </w:rPr>
        <w:t>STROPODACHÓW I STROPÓW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</w:rPr>
      </w:pPr>
      <w:r w:rsidRPr="00B47019">
        <w:rPr>
          <w:rFonts w:ascii="Arial" w:hAnsi="Arial" w:cs="Arial"/>
          <w:b/>
          <w:bCs/>
          <w:color w:val="000000"/>
          <w:sz w:val="28"/>
          <w:szCs w:val="28"/>
        </w:rPr>
        <w:t>Z GRANULOWANEJ WEŁNY MINERALNEJ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SPIS TRE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</w:t>
      </w:r>
    </w:p>
    <w:p w:rsidR="00B47019" w:rsidRPr="00B47019" w:rsidRDefault="00DF08BE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CZĘŚĆ OGÓLNA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2. WYMAGANIA DOTYCZĄCE WŁAŚCIWOŚCI MATER</w:t>
      </w:r>
      <w:r w:rsidR="00DF08BE">
        <w:rPr>
          <w:rFonts w:ascii="Arial" w:hAnsi="Arial" w:cs="Arial"/>
          <w:color w:val="000000"/>
          <w:sz w:val="20"/>
          <w:szCs w:val="20"/>
        </w:rPr>
        <w:t>IAŁÓW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 xml:space="preserve">3. WYMAGANIA DOTYCZĄCE SPRZĘTU, MASZYN I </w:t>
      </w:r>
      <w:r w:rsidR="00DF08BE">
        <w:rPr>
          <w:rFonts w:ascii="Arial" w:hAnsi="Arial" w:cs="Arial"/>
          <w:color w:val="000000"/>
          <w:sz w:val="20"/>
          <w:szCs w:val="20"/>
        </w:rPr>
        <w:t>NARZĘDZI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 xml:space="preserve">4. WYMAGANIA DOTYCZĄCE </w:t>
      </w:r>
      <w:r w:rsidR="00DF08BE">
        <w:rPr>
          <w:rFonts w:ascii="Arial" w:hAnsi="Arial" w:cs="Arial"/>
          <w:color w:val="000000"/>
          <w:sz w:val="20"/>
          <w:szCs w:val="20"/>
        </w:rPr>
        <w:t>TRANSPORTU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5. WYMAGANIA DOTY</w:t>
      </w:r>
      <w:r w:rsidR="00DF08BE">
        <w:rPr>
          <w:rFonts w:ascii="Arial" w:hAnsi="Arial" w:cs="Arial"/>
          <w:color w:val="000000"/>
          <w:sz w:val="20"/>
          <w:szCs w:val="20"/>
        </w:rPr>
        <w:t>CZĄCE WYKONANIA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6. KONTROLA JAKOŚCI</w:t>
      </w:r>
      <w:r w:rsidR="00DF08BE">
        <w:rPr>
          <w:rFonts w:ascii="Arial" w:hAnsi="Arial" w:cs="Arial"/>
          <w:color w:val="000000"/>
          <w:sz w:val="20"/>
          <w:szCs w:val="20"/>
        </w:rPr>
        <w:t xml:space="preserve">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7. WYMAGANIA DOTYCZĄCE PRZEDMIARU I OB</w:t>
      </w:r>
      <w:r w:rsidR="00DF08BE">
        <w:rPr>
          <w:rFonts w:ascii="Arial" w:hAnsi="Arial" w:cs="Arial"/>
          <w:color w:val="000000"/>
          <w:sz w:val="20"/>
          <w:szCs w:val="20"/>
        </w:rPr>
        <w:t>MIARU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8. SP</w:t>
      </w:r>
      <w:r w:rsidR="00DF08BE">
        <w:rPr>
          <w:rFonts w:ascii="Arial" w:hAnsi="Arial" w:cs="Arial"/>
          <w:color w:val="000000"/>
          <w:sz w:val="20"/>
          <w:szCs w:val="20"/>
        </w:rPr>
        <w:t xml:space="preserve">OSÓB ODBIORU ROBÓT 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9. PODSTAWA ROZLICZENIA ROBÓT PODSTAWOWYCH,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 xml:space="preserve">TYMCZASOWYCH I </w:t>
      </w:r>
      <w:r w:rsidR="00DF08BE">
        <w:rPr>
          <w:rFonts w:ascii="Arial" w:hAnsi="Arial" w:cs="Arial"/>
          <w:color w:val="000000"/>
          <w:sz w:val="20"/>
          <w:szCs w:val="20"/>
        </w:rPr>
        <w:t xml:space="preserve">PRAC TOWARZYSZĄCYCH 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B47019">
        <w:rPr>
          <w:rFonts w:ascii="Arial" w:hAnsi="Arial" w:cs="Arial"/>
          <w:color w:val="000000"/>
          <w:sz w:val="20"/>
          <w:szCs w:val="20"/>
        </w:rPr>
        <w:t>10. D</w:t>
      </w:r>
      <w:r w:rsidR="00DF08BE">
        <w:rPr>
          <w:rFonts w:ascii="Arial" w:hAnsi="Arial" w:cs="Arial"/>
          <w:color w:val="000000"/>
          <w:sz w:val="20"/>
          <w:szCs w:val="20"/>
        </w:rPr>
        <w:t xml:space="preserve">OKUMENTY ODNIESIENIA  </w:t>
      </w:r>
    </w:p>
    <w:p w:rsidR="00B47019" w:rsidRPr="00B47019" w:rsidRDefault="006E345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Najważ</w:t>
      </w:r>
      <w:r w:rsidR="00B47019" w:rsidRPr="00B47019">
        <w:rPr>
          <w:rFonts w:ascii="Arial" w:hAnsi="Arial" w:cs="Arial"/>
          <w:color w:val="000000"/>
        </w:rPr>
        <w:t>niejsze oznaczenia i skróty:</w:t>
      </w:r>
    </w:p>
    <w:p w:rsidR="00B47019" w:rsidRPr="00B47019" w:rsidRDefault="00456EA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="00B47019" w:rsidRPr="00B47019">
        <w:rPr>
          <w:rFonts w:ascii="Arial" w:hAnsi="Arial" w:cs="Arial"/>
          <w:color w:val="000000"/>
        </w:rPr>
        <w:t xml:space="preserve">ST – </w:t>
      </w:r>
      <w:r>
        <w:rPr>
          <w:rFonts w:ascii="Arial" w:hAnsi="Arial" w:cs="Arial"/>
          <w:color w:val="000000"/>
        </w:rPr>
        <w:t xml:space="preserve">Ogólna </w:t>
      </w:r>
      <w:r w:rsidR="00B47019" w:rsidRPr="00B47019">
        <w:rPr>
          <w:rFonts w:ascii="Arial" w:hAnsi="Arial" w:cs="Arial"/>
          <w:color w:val="000000"/>
        </w:rPr>
        <w:t>Specyfikacja Techniczna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47019">
        <w:rPr>
          <w:rFonts w:ascii="Arial" w:hAnsi="Arial" w:cs="Arial"/>
          <w:color w:val="000000"/>
        </w:rPr>
        <w:t>SST – Szczegółowa Specyfikacja Techniczna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47019">
        <w:rPr>
          <w:rFonts w:ascii="Arial" w:hAnsi="Arial" w:cs="Arial"/>
          <w:color w:val="000000"/>
        </w:rPr>
        <w:t>ITB – Instytut Techniki Budowlanej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B47019">
        <w:rPr>
          <w:rFonts w:ascii="Arial" w:hAnsi="Arial" w:cs="Arial"/>
          <w:color w:val="000000"/>
        </w:rPr>
        <w:t>PZJ – Program Zabezpieczenia Jakości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 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 xml:space="preserve">ĘŚĆ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OGÓLNA</w:t>
      </w:r>
    </w:p>
    <w:p w:rsidR="00DF08BE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1.1.Nazwa nadana zamówieniu przez zamawiaj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cego : </w:t>
      </w:r>
    </w:p>
    <w:p w:rsidR="00B47019" w:rsidRPr="00DF08BE" w:rsidRDefault="00DF08BE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Modernizacja gospodarki energetycznej budynku ZSP w Stawigudzie </w:t>
      </w:r>
      <w:r w:rsidR="008C4A9E">
        <w:rPr>
          <w:rFonts w:ascii="Arial" w:hAnsi="Arial" w:cs="Arial"/>
          <w:bCs/>
          <w:color w:val="000000"/>
          <w:sz w:val="24"/>
          <w:szCs w:val="24"/>
        </w:rPr>
        <w:t>ul. Olsztyńska 10 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1.2.Przedmiot ST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Przedmiotem niniejszej standardowej specyfikacji technicznej (ST) są wymagania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dotyczące wykonania i odbioru robót termoizolacyjnych polegających na ociepleniu lub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dociepleniu granulatami z wełny mineralnej niedostępnych (nieprzełazowych) i trudno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dostępnych przestrzeni stropodachów dwudzielnych tzw. wentylowanych i poddaszy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nieuż</w:t>
      </w:r>
      <w:r w:rsidRPr="00B47019">
        <w:rPr>
          <w:rFonts w:ascii="Arial" w:hAnsi="Arial" w:cs="Arial"/>
          <w:color w:val="000000"/>
          <w:sz w:val="24"/>
          <w:szCs w:val="24"/>
        </w:rPr>
        <w:t>ytkowych, w istniejących budynkach. Termoizolacja, której wymagania określone są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 niniejszej specyfik</w:t>
      </w:r>
      <w:r w:rsidR="00DF08BE">
        <w:rPr>
          <w:rFonts w:ascii="Arial" w:hAnsi="Arial" w:cs="Arial"/>
          <w:color w:val="000000"/>
          <w:sz w:val="24"/>
          <w:szCs w:val="24"/>
        </w:rPr>
        <w:t>acji technicznej stanowi również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izolację akustyczną.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1.3.Zakres stosowania ST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Standardowa specyfikacja techniczna (ST) stanowi podstawę opracowania szczegółowej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specyfikacji technicznej (SST) stosowanej jako dokument przetargowy i kontraktowy przy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zlecaniu i realizacji robót wymienionych w pkt. 1.2.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Odstępstwa od wymagań podanych w niniejszej specyfikacji mogą mieć miejsce tylko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przypadkach prostych robót o niewielkim znaczeniu,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dla których istnieje pewność, ż</w:t>
      </w:r>
      <w:r w:rsidRPr="00B47019">
        <w:rPr>
          <w:rFonts w:ascii="Arial" w:hAnsi="Arial" w:cs="Arial"/>
          <w:color w:val="000000"/>
          <w:sz w:val="24"/>
          <w:szCs w:val="24"/>
        </w:rPr>
        <w:t>e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podstawowe wymagania będą spełnione przy zastosowaniu metod wykonania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wynikających z doświadczenia oraz uznanych reguł i zasad sztuki budowlanej oraz przy</w:t>
      </w:r>
      <w:r w:rsidR="00DF08BE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uwzględnieniu przepisów bhp.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1.4.Przedmiot i zakres robót obj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tych ST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Specyfikacja dotyczy wszystkich czynności mających na celu wykonanie izolacji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termicznej i akustycznej metodą wdmuchiwania granulowanej wełny mineralnej szklanej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lub skalnej do niedostępnych lub trudno dostępnych przestrzeni stropodachów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wentylowanych i poddaszy nieuż</w:t>
      </w:r>
      <w:r w:rsidRPr="00B47019">
        <w:rPr>
          <w:rFonts w:ascii="Arial" w:hAnsi="Arial" w:cs="Arial"/>
          <w:color w:val="000000"/>
          <w:sz w:val="24"/>
          <w:szCs w:val="24"/>
        </w:rPr>
        <w:t>ytkowych.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Przedmiotem opracowania jest określenie wymagań odnośnie właściwości materiałów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wykorzystywanych do robót izolacyjnych, wymagań w zakresie robót przygotowawczych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oraz wymagań dotyczących wykonania i odbiorów izolacji stropodachów i stropów.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Specyfikacja nie dotyczy termoizolacji stropodachów wentylowanych i trudno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dostępnyc</w:t>
      </w:r>
      <w:r w:rsidR="008738C1">
        <w:rPr>
          <w:rFonts w:ascii="Arial" w:hAnsi="Arial" w:cs="Arial"/>
          <w:color w:val="000000"/>
          <w:sz w:val="24"/>
          <w:szCs w:val="24"/>
        </w:rPr>
        <w:t>h przestrzeni w poddaszach nieuż</w:t>
      </w:r>
      <w:r w:rsidRPr="00B47019">
        <w:rPr>
          <w:rFonts w:ascii="Arial" w:hAnsi="Arial" w:cs="Arial"/>
          <w:color w:val="000000"/>
          <w:sz w:val="24"/>
          <w:szCs w:val="24"/>
        </w:rPr>
        <w:t>ytkowych z impregnowanych włókien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celulozowych.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1.5.Okre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lenia podstawowe, definicje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Określenia podane w niniejszej Specyfikacji są zgodne z odpowiednimi normami oraz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określeniami podanymi w ST „Wymagania ogólne” Kod CPV 45000000-7, pkt 1.4.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Izolacja termiczna </w:t>
      </w:r>
      <w:r w:rsidR="008738C1">
        <w:rPr>
          <w:rFonts w:ascii="Arial" w:hAnsi="Arial" w:cs="Arial"/>
          <w:color w:val="000000"/>
          <w:sz w:val="24"/>
          <w:szCs w:val="24"/>
        </w:rPr>
        <w:t>– warstwa materiału o duż</w:t>
      </w:r>
      <w:r w:rsidRPr="00B47019">
        <w:rPr>
          <w:rFonts w:ascii="Arial" w:hAnsi="Arial" w:cs="Arial"/>
          <w:color w:val="000000"/>
          <w:sz w:val="24"/>
          <w:szCs w:val="24"/>
        </w:rPr>
        <w:t>ym oporze cieplnym (R) zapobiegająca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nadmiernemu odpływowi ciepła z budynku.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 poddaszach 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ytkowych i stropodachach, warstwa ta zapobiega nadmiernemu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odpływowi ciepła w okresie zimowym przez stropy ostatnich kondygnacji. W okresie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letnim, w czasie upałów, zapobiega natomiast nadmiernemu nagrzewaniu się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pomieszczeń ostatnich kondygnacji, tworząc określony mikroklimat.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Izolacja akustyczna </w:t>
      </w:r>
      <w:r w:rsidR="008738C1">
        <w:rPr>
          <w:rFonts w:ascii="Arial" w:hAnsi="Arial" w:cs="Arial"/>
          <w:color w:val="000000"/>
          <w:sz w:val="24"/>
          <w:szCs w:val="24"/>
        </w:rPr>
        <w:t>– warstwa materiału o duż</w:t>
      </w:r>
      <w:r w:rsidRPr="00B47019">
        <w:rPr>
          <w:rFonts w:ascii="Arial" w:hAnsi="Arial" w:cs="Arial"/>
          <w:color w:val="000000"/>
          <w:sz w:val="24"/>
          <w:szCs w:val="24"/>
        </w:rPr>
        <w:t>ym oporze akustycznym zapobiegająca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rozprzestrzenianiu się hałasu.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Termomodernizacja stropów w poddaszach nieu</w:t>
      </w:r>
      <w:r w:rsidR="008738C1">
        <w:rPr>
          <w:rFonts w:ascii="Arial,Bold" w:hAnsi="Arial,Bold" w:cs="Arial,Bold"/>
          <w:b/>
          <w:bCs/>
          <w:color w:val="000000"/>
          <w:sz w:val="24"/>
          <w:szCs w:val="24"/>
        </w:rPr>
        <w:t>ż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ytkowych i stropodachów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metod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 xml:space="preserve">ą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wdmuchiwania </w:t>
      </w:r>
      <w:r w:rsidRPr="00B47019">
        <w:rPr>
          <w:rFonts w:ascii="Arial" w:hAnsi="Arial" w:cs="Arial"/>
          <w:color w:val="000000"/>
          <w:sz w:val="24"/>
          <w:szCs w:val="24"/>
        </w:rPr>
        <w:t>– zespół czynności polegających na doborze materiałów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sprzętu technicznego, zaprojekt</w:t>
      </w:r>
      <w:r w:rsidR="008738C1">
        <w:rPr>
          <w:rFonts w:ascii="Arial" w:hAnsi="Arial" w:cs="Arial"/>
          <w:color w:val="000000"/>
          <w:sz w:val="24"/>
          <w:szCs w:val="24"/>
        </w:rPr>
        <w:t>owaniu otworów techniczno-montaż</w:t>
      </w:r>
      <w:r w:rsidRPr="00B47019">
        <w:rPr>
          <w:rFonts w:ascii="Arial" w:hAnsi="Arial" w:cs="Arial"/>
          <w:color w:val="000000"/>
          <w:sz w:val="24"/>
          <w:szCs w:val="24"/>
        </w:rPr>
        <w:t>owych (w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stropodachach) </w:t>
      </w:r>
      <w:r w:rsidR="008738C1">
        <w:rPr>
          <w:rFonts w:ascii="Arial" w:hAnsi="Arial" w:cs="Arial"/>
          <w:color w:val="000000"/>
          <w:sz w:val="24"/>
          <w:szCs w:val="24"/>
        </w:rPr>
        <w:t>i wentylacji wywiewnej oraz ułoż</w:t>
      </w:r>
      <w:r w:rsidRPr="00B47019">
        <w:rPr>
          <w:rFonts w:ascii="Arial" w:hAnsi="Arial" w:cs="Arial"/>
          <w:color w:val="000000"/>
          <w:sz w:val="24"/>
          <w:szCs w:val="24"/>
        </w:rPr>
        <w:t>eniu izolacji metodą pneumatyczną.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Określenia podane w niniejszej ST są zgodne z odpowiednimi normami, aprobatami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technicznymi i przepisami obowiązującymi w budownictwie w zakresie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termomodernizacji.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1.6.Ogólne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Wykonawca robót jest odpowiedzialny za jakość ich wykonania oraz za zgodność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dokumentacją projektową, specyfikacjami technicznymi i poleceniami Inspektora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nadzoru. Ogólne wymagania dotyczące robót podano w ST „Wymagania ogólne” Kod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CPV 45000000-7, pkt. 1.5.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1.7.Dokumentacja robót termomodernizacyjnych budynku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Dokumentację robót termomodernizacyjnych budynku stanowią: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projekt budowlany, opracowany zgodnie z rozporządzeniem Ministra Infrastruktury z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dnia 03.07.2003 r. w sprawie szczegółowego zakresu i formy projektu budowlanego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(Dz. U. z 2003 r. Nr 120, poz. 1133), dla przedmiotu zamówienia dla którego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wymagane jest uzyskanie pozwolenia na budowę,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projekt wykonawczy w zakresie wynikającym z rozporządzenia Ministra Infrastruktury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 02.09.2004 r. w sprawie szczegółowego zakresu i formy dokumentacji projektowej,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specyfikacji technicznych wykonania i odbioru robót budowlanych oraz programu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funkcjonalno-uż</w:t>
      </w:r>
      <w:r w:rsidRPr="00B47019">
        <w:rPr>
          <w:rFonts w:ascii="Arial" w:hAnsi="Arial" w:cs="Arial"/>
          <w:color w:val="000000"/>
          <w:sz w:val="24"/>
          <w:szCs w:val="24"/>
        </w:rPr>
        <w:t>ytkowego (Dz. U. z 2004 r. Nr 202, poz. 2072, zmiana Dz. U. z 2005 r.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Nr 75, poz. 664) z protokołem z wizji lokalnej termomodernizowanego budynku,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specyfikacje techniczne wykonania i odbioru robót (obligatoryjne w przypadku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zamówień publicznych), sporządzone zgodnie z rozporządzeniem Ministra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Infrastruktury z dnia 02.09.2004 r. w sprawie szczegółowego zakresu i formy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dokumentacji projektowej, specyfikacji technicznych wykonania i odbioru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budowlany</w:t>
      </w:r>
      <w:r w:rsidR="008738C1">
        <w:rPr>
          <w:rFonts w:ascii="Arial" w:hAnsi="Arial" w:cs="Arial"/>
          <w:color w:val="000000"/>
          <w:sz w:val="24"/>
          <w:szCs w:val="24"/>
        </w:rPr>
        <w:t>ch oraz programu funkcjonalno-uż</w:t>
      </w:r>
      <w:r w:rsidRPr="00B47019">
        <w:rPr>
          <w:rFonts w:ascii="Arial" w:hAnsi="Arial" w:cs="Arial"/>
          <w:color w:val="000000"/>
          <w:sz w:val="24"/>
          <w:szCs w:val="24"/>
        </w:rPr>
        <w:t>ytkowego (Dz. U. z 2004 r. Nr 202, poz.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2072, zmiana Dz. U. z 2005 r. Nr 75, poz. 664),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dziennik budowy prowadzony zgodnie z rozporządzeniem Ministra Infrastruktury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dnia 26 czerwca 2002 r. w </w:t>
      </w:r>
      <w:r w:rsidR="008738C1">
        <w:rPr>
          <w:rFonts w:ascii="Arial" w:hAnsi="Arial" w:cs="Arial"/>
          <w:color w:val="000000"/>
          <w:sz w:val="24"/>
          <w:szCs w:val="24"/>
        </w:rPr>
        <w:t>sprawie dziennika budowy, montaż</w:t>
      </w:r>
      <w:r w:rsidRPr="00B47019">
        <w:rPr>
          <w:rFonts w:ascii="Arial" w:hAnsi="Arial" w:cs="Arial"/>
          <w:color w:val="000000"/>
          <w:sz w:val="24"/>
          <w:szCs w:val="24"/>
        </w:rPr>
        <w:t>u i rozbiórki, tablicy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informacyjnej oraz ogłoszenia zawierającego dane dotyczące bezpieczeństwa pracy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ochrony zdrowia (Dz. U. z 2002 r. Nr 108, poz. 953 z późn. zmianami),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dokumenty świadczące o dopuszczeniu do obrotu i powszechnego lub jednostkowego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zastosowania uż</w:t>
      </w:r>
      <w:r w:rsidRPr="00B47019">
        <w:rPr>
          <w:rFonts w:ascii="Arial" w:hAnsi="Arial" w:cs="Arial"/>
          <w:color w:val="000000"/>
          <w:sz w:val="24"/>
          <w:szCs w:val="24"/>
        </w:rPr>
        <w:t>ytych wyrobów budowlanych, zgodnie z ustawą z 16 kwietnia 2004 r.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 wyrobach budowlanych (Dz. U. z 2004 r. Nr 92, poz. 881), karty techniczne wyrobów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lub zalecenia producentów dotyczące stosowania wyrobów,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protokoły odbiorów częściowych, końcowych i robót zanikających, z załączonymi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protokołami z badań kontrolnych,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dokumentacja powykonawcza czyli wcześniej wymienione części składowe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dokumentacji robót z naniesionymi zmianami dokonanymi w toku wykonywania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(zgodnie z art. 3, pkt 14 ustawy Prawo budowlane z dnia 7 lipca 1994 r. – Dz. U.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2003 r. Nr 207, poz. 2016 z późniejszymi zmianami).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Zgodnie z ustawą Prawo budowlane ocieplenie lub docieplenie stropodachu bądź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stropu w poddaszu 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ytkowym stanowiące samodzielne zadania (przedmioty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zamówienia) nie wymagają pozwolenia na budowę.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1.8.Nazwy i kody: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Grupy robót, klasy robót lub kategorie robót obj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tych zamówieniem:</w:t>
      </w:r>
    </w:p>
    <w:p w:rsidR="00B47019" w:rsidRPr="008738C1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738C1">
        <w:rPr>
          <w:rFonts w:ascii="Arial" w:hAnsi="Arial" w:cs="Arial"/>
          <w:color w:val="000000"/>
          <w:sz w:val="24"/>
          <w:szCs w:val="24"/>
        </w:rPr>
        <w:t>45320000-6</w:t>
      </w:r>
      <w:r>
        <w:rPr>
          <w:rFonts w:ascii="Arial" w:hAnsi="Arial" w:cs="Arial"/>
          <w:color w:val="000000"/>
          <w:sz w:val="24"/>
          <w:szCs w:val="24"/>
        </w:rPr>
        <w:t xml:space="preserve"> -</w:t>
      </w:r>
      <w:r w:rsidR="00B47019" w:rsidRPr="008738C1">
        <w:rPr>
          <w:rFonts w:ascii="Arial" w:hAnsi="Arial" w:cs="Arial"/>
          <w:color w:val="000000"/>
          <w:sz w:val="24"/>
          <w:szCs w:val="24"/>
        </w:rPr>
        <w:t>Termoizolacja</w:t>
      </w:r>
      <w:r w:rsidRP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8738C1">
        <w:rPr>
          <w:rFonts w:ascii="Arial" w:hAnsi="Arial" w:cs="Arial"/>
          <w:color w:val="000000"/>
          <w:sz w:val="24"/>
          <w:szCs w:val="24"/>
        </w:rPr>
        <w:t>stropu z</w:t>
      </w:r>
      <w:r w:rsidRP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8738C1">
        <w:rPr>
          <w:rFonts w:ascii="Arial" w:hAnsi="Arial" w:cs="Arial"/>
          <w:color w:val="000000"/>
          <w:sz w:val="24"/>
          <w:szCs w:val="24"/>
        </w:rPr>
        <w:t>granulowanej</w:t>
      </w:r>
      <w:r w:rsidRP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8738C1">
        <w:rPr>
          <w:rFonts w:ascii="Arial" w:hAnsi="Arial" w:cs="Arial"/>
          <w:color w:val="000000"/>
          <w:sz w:val="24"/>
          <w:szCs w:val="24"/>
        </w:rPr>
        <w:t>wełny</w:t>
      </w:r>
      <w:r w:rsidRP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8738C1">
        <w:rPr>
          <w:rFonts w:ascii="Arial" w:hAnsi="Arial" w:cs="Arial"/>
          <w:color w:val="000000"/>
          <w:sz w:val="24"/>
          <w:szCs w:val="24"/>
        </w:rPr>
        <w:t>mineralnej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2.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WŁA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CIWO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 MATERIAŁÓW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2.1.Ogólne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wła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ciwo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 materiałów, ich pozyskiwania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składowania podano w 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 Kod CPV 45000000-7, pkt 2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Materiały stosowane do wykonania termoizolacji stropodachów wentylowanych i stropów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w poddaszach nieuż</w:t>
      </w:r>
      <w:r w:rsidRPr="00B47019">
        <w:rPr>
          <w:rFonts w:ascii="Arial" w:hAnsi="Arial" w:cs="Arial"/>
          <w:color w:val="000000"/>
          <w:sz w:val="24"/>
          <w:szCs w:val="24"/>
        </w:rPr>
        <w:t>ytkowych powinny mieć: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ozna</w:t>
      </w:r>
      <w:r w:rsidR="008738C1">
        <w:rPr>
          <w:rFonts w:ascii="Arial" w:hAnsi="Arial" w:cs="Arial"/>
          <w:color w:val="000000"/>
          <w:sz w:val="24"/>
          <w:szCs w:val="24"/>
        </w:rPr>
        <w:t>kowanie znakiem CE co oznacza, ż</w:t>
      </w:r>
      <w:r w:rsidRPr="00B47019">
        <w:rPr>
          <w:rFonts w:ascii="Arial" w:hAnsi="Arial" w:cs="Arial"/>
          <w:color w:val="000000"/>
          <w:sz w:val="24"/>
          <w:szCs w:val="24"/>
        </w:rPr>
        <w:t>e dokonano oceny ich zgodności ze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zharmonizowaną normą europejską wprowadzoną do zbioru Polskich Norm,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europejską aprobatą techniczną lub krajową specyfikacją techniczną państwa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członkowskiego Unii Europejskiej lub Europejskiego Obszaru Gospodarczego, uznaną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przez Komisję Europejską za zgodną z wymaganiami podstawowymi, albo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deklarację zgodności z uznanymi regułami sztuki budowlanej wydaną przez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producenta, jeż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eli dotyczy ona wyrobu umieszczonego w wykazie wyrobów mających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niewielkie znaczenie dla zdrowia i bezpieczeństwa określonym przez Komisję</w:t>
      </w:r>
    </w:p>
    <w:p w:rsidR="008738C1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Europejską, albo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 xml:space="preserve">– oznakowanie </w:t>
      </w:r>
      <w:r w:rsidR="00927EB1">
        <w:rPr>
          <w:rFonts w:ascii="Arial" w:hAnsi="Arial" w:cs="Arial"/>
          <w:color w:val="000000"/>
          <w:sz w:val="24"/>
          <w:szCs w:val="24"/>
        </w:rPr>
        <w:t>znakiem budowlanym, co oznacza 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 są to wyroby nie podlegające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obowiązkowemu oznakowaniu CE, dla których dokonano oceny zgodności z Polską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Normą lub aprobatą techniczną, bądź uznano za „regionalny wyrób budowlany”,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– okres przydatności do 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ycia podany na opakowaniu.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2.2.Rodzaje materiałów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Wszystkie materiały do wykonania izolacji termicznej stropodachów wentylowanych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</w:t>
      </w:r>
      <w:r w:rsidR="008738C1">
        <w:rPr>
          <w:rFonts w:ascii="Arial" w:hAnsi="Arial" w:cs="Arial"/>
          <w:color w:val="000000"/>
          <w:sz w:val="24"/>
          <w:szCs w:val="24"/>
        </w:rPr>
        <w:t>ropów w poddaszach nieuż</w:t>
      </w:r>
      <w:r w:rsidRPr="00B47019">
        <w:rPr>
          <w:rFonts w:ascii="Arial" w:hAnsi="Arial" w:cs="Arial"/>
          <w:color w:val="000000"/>
          <w:sz w:val="24"/>
          <w:szCs w:val="24"/>
        </w:rPr>
        <w:t>ytkowych powinny odpowiadać wymaganiom zawartym w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dokumentach odniesienia (normach, aprobatach technicznych).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2.2.1. </w:t>
      </w:r>
      <w:r w:rsidRPr="00B47019">
        <w:rPr>
          <w:rFonts w:ascii="Arial" w:hAnsi="Arial" w:cs="Arial"/>
          <w:color w:val="000000"/>
          <w:sz w:val="24"/>
          <w:szCs w:val="24"/>
        </w:rPr>
        <w:t>Materiały podstawowe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 materiałów podstawowych zaliczane są granulaty z wełny mineralnej skalnej lub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szklanej spełniające wymagania zawarte w odpowiednich aprobatach technicznych.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2.2.2. </w:t>
      </w:r>
      <w:r w:rsidRPr="00B47019">
        <w:rPr>
          <w:rFonts w:ascii="Arial" w:hAnsi="Arial" w:cs="Arial"/>
          <w:color w:val="000000"/>
          <w:sz w:val="24"/>
          <w:szCs w:val="24"/>
        </w:rPr>
        <w:t>Materiały pomocnicze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 materiałów pomocniczych zalicza się: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kominki wentylacyjne (w celu zapewnienia skuteczności wentylacji łączne pole</w:t>
      </w:r>
    </w:p>
    <w:p w:rsidR="00B47019" w:rsidRPr="008738C1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2"/>
          <w:szCs w:val="12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powierzchni otworów wentylacyjnych powinno mieścić się w przedziale 500-1500 mm</w:t>
      </w:r>
      <w:r w:rsidRPr="00B47019">
        <w:rPr>
          <w:rFonts w:ascii="Arial" w:hAnsi="Arial" w:cs="Arial"/>
          <w:color w:val="000000"/>
          <w:sz w:val="12"/>
          <w:szCs w:val="12"/>
        </w:rPr>
        <w:t>2</w:t>
      </w:r>
      <w:r w:rsidR="008738C1">
        <w:rPr>
          <w:rFonts w:ascii="Arial" w:hAnsi="Arial" w:cs="Arial"/>
          <w:color w:val="000000"/>
          <w:sz w:val="12"/>
          <w:szCs w:val="12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na 1 m</w:t>
      </w:r>
      <w:r w:rsidRPr="00B47019">
        <w:rPr>
          <w:rFonts w:ascii="Arial" w:hAnsi="Arial" w:cs="Arial"/>
          <w:color w:val="000000"/>
          <w:sz w:val="12"/>
          <w:szCs w:val="12"/>
        </w:rPr>
        <w:t xml:space="preserve">2 </w:t>
      </w:r>
      <w:r w:rsidRPr="00B47019">
        <w:rPr>
          <w:rFonts w:ascii="Arial" w:hAnsi="Arial" w:cs="Arial"/>
          <w:color w:val="000000"/>
          <w:sz w:val="24"/>
          <w:szCs w:val="24"/>
        </w:rPr>
        <w:t>powierzchni stropodachu – przy niewystarczają</w:t>
      </w:r>
      <w:r w:rsidR="008738C1">
        <w:rPr>
          <w:rFonts w:ascii="Arial" w:hAnsi="Arial" w:cs="Arial"/>
          <w:color w:val="000000"/>
          <w:sz w:val="24"/>
          <w:szCs w:val="24"/>
        </w:rPr>
        <w:t>cej istniejącej wentylacji należ</w:t>
      </w:r>
      <w:r w:rsidRPr="00B47019">
        <w:rPr>
          <w:rFonts w:ascii="Arial" w:hAnsi="Arial" w:cs="Arial"/>
          <w:color w:val="000000"/>
          <w:sz w:val="24"/>
          <w:szCs w:val="24"/>
        </w:rPr>
        <w:t>y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wykonać, zgodnie z dokumentacją projektową, uzupełniającą wentylację np. poprzez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zastosowanie dodatkowych kominków wentylacyjnych),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– materiały do zaślepiania otworów technologicznych np. „korki” betonowe z betonu B15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i klej mrozoodporny do ich wklejenia,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papę termoz</w:t>
      </w:r>
      <w:r w:rsidR="00927EB1">
        <w:rPr>
          <w:rFonts w:ascii="Arial" w:hAnsi="Arial" w:cs="Arial"/>
          <w:color w:val="000000"/>
          <w:sz w:val="24"/>
          <w:szCs w:val="24"/>
        </w:rPr>
        <w:t>grzewalną do mocowania do podłoż</w:t>
      </w:r>
      <w:r w:rsidRPr="00B47019">
        <w:rPr>
          <w:rFonts w:ascii="Arial" w:hAnsi="Arial" w:cs="Arial"/>
          <w:color w:val="000000"/>
          <w:sz w:val="24"/>
          <w:szCs w:val="24"/>
        </w:rPr>
        <w:t>a kominków wentylacyjnych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odtworzenia fragmentów pokrycia dachowego, w miejscach wyciętych otworów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technologicznych,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elastyczny uszczelniacz dekarski,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gaz propan-buta</w:t>
      </w:r>
      <w:r w:rsidR="00927EB1">
        <w:rPr>
          <w:rFonts w:ascii="Arial" w:hAnsi="Arial" w:cs="Arial"/>
          <w:color w:val="000000"/>
          <w:sz w:val="24"/>
          <w:szCs w:val="24"/>
        </w:rPr>
        <w:t>n w butli do mocowania do podłoż</w:t>
      </w:r>
      <w:r w:rsidRPr="00B47019">
        <w:rPr>
          <w:rFonts w:ascii="Arial" w:hAnsi="Arial" w:cs="Arial"/>
          <w:color w:val="000000"/>
          <w:sz w:val="24"/>
          <w:szCs w:val="24"/>
        </w:rPr>
        <w:t>a papy termozgrzewalnej.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Wszystkie wyż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ej wymienione materiały muszą mieć właściwości techniczne określone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przez producenta i odpowiadające wymaganiom aprobat technicznych bądź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odpowiednich norm.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2.3.Warunki przyj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cia na budow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 xml:space="preserve">ę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wyrobów do termoizolacji stropodachów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wentylowanych i stropów w poddaszach nieu</w:t>
      </w:r>
      <w:r w:rsidR="008738C1">
        <w:rPr>
          <w:rFonts w:ascii="Arial,Bold" w:hAnsi="Arial,Bold" w:cs="Arial,Bold"/>
          <w:b/>
          <w:bCs/>
          <w:color w:val="000000"/>
          <w:sz w:val="24"/>
          <w:szCs w:val="24"/>
        </w:rPr>
        <w:t>ż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ytkowych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Wyroby do robót izolacyjnych mogą być przyjęte na budowę, jeśli spełniają następujące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warunki: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są zgodne z ich wyszczególnieniem i charakterystyką podaną w dokumentacji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projektowej i specyfikacji technicznej (szczegółowej),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są właściwie oznakowane i opakowane,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spełniają wymagane właściwości wskazane odpowiednimi dokumentami odniesienia,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producent dostarczył dokumenty świadczące o dopuszczeniu do obrotu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powszechnego lub jednostkowego zastosowania wyrobów, a w odniesieniu do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granulatów z wełny mineralnej skalnej bądź szklanej r</w:t>
      </w:r>
      <w:r w:rsidR="008738C1">
        <w:rPr>
          <w:rFonts w:ascii="Arial" w:hAnsi="Arial" w:cs="Arial"/>
          <w:color w:val="000000"/>
          <w:sz w:val="24"/>
          <w:szCs w:val="24"/>
        </w:rPr>
        <w:t>ównież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karty katalogowe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wyrobów lub firmowe wytyczne stosowania wyrobów.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Niedopuszczalne jest stosowanie do robót izolacyjnych stropodachów i stropów w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poddaszach 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ytkowych wdmuchiwanych granulatów z wełny mineralnej skalnej lub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szklanej nieznanego pochodzenia.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Przyjęcie materiałów i wyrobów na budowę powinno być potwierdzone wpisem do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dziennika budowy, o ile jest prowadzony, lub protokołem przyjęcia materiałów.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2.4.Warunki przechowywania wyrobów do robót izolacyjnych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Wszystkie wyroby do robót izolacyjnych wykonywanych metodą wdmuchiwania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granulatów pakowane w worki powinny być przechowywane i magazynowane zgodnie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instrukcją producenta oraz wymaganiami odpowiednich aprobat technicznych.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Pomieszczenie magazynowe do przechowywania wyrobów opakowanych powinno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być kryte, suche i zabezpieczone przed zawilgoceniem oraz opadami atmosferycznymi.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Opakowania granulatu należy układać na równym podłoż</w:t>
      </w:r>
      <w:r w:rsidRPr="00B47019">
        <w:rPr>
          <w:rFonts w:ascii="Arial" w:hAnsi="Arial" w:cs="Arial"/>
          <w:color w:val="000000"/>
          <w:sz w:val="24"/>
          <w:szCs w:val="24"/>
        </w:rPr>
        <w:t>u do wysokości 2 m, tak by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zachować ich dobry stan te</w:t>
      </w:r>
      <w:r w:rsidR="008738C1">
        <w:rPr>
          <w:rFonts w:ascii="Arial" w:hAnsi="Arial" w:cs="Arial"/>
          <w:color w:val="000000"/>
          <w:sz w:val="24"/>
          <w:szCs w:val="24"/>
        </w:rPr>
        <w:t>chniczny. Dopuszcza się inny niż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w opakowaniach (workach)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sposób pakowania i magazynowania granulatów, uzgodniony z odbiorcą (wykonawcą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robó</w:t>
      </w:r>
      <w:r w:rsidR="008738C1">
        <w:rPr>
          <w:rFonts w:ascii="Arial" w:hAnsi="Arial" w:cs="Arial"/>
          <w:color w:val="000000"/>
          <w:sz w:val="24"/>
          <w:szCs w:val="24"/>
        </w:rPr>
        <w:t>t izolacyjnych), gwarantujący, że granulat nie będzie naraż</w:t>
      </w:r>
      <w:r w:rsidRPr="00B47019">
        <w:rPr>
          <w:rFonts w:ascii="Arial" w:hAnsi="Arial" w:cs="Arial"/>
          <w:color w:val="000000"/>
          <w:sz w:val="24"/>
          <w:szCs w:val="24"/>
        </w:rPr>
        <w:t>ony na zniszczenie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mechaniczne oraz na zawilgocenie.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3.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SPRZ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TU, MASZYN I NARZ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DZI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3.1.Ogólne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sprz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tu podano w 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 Kod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CPV 45000000-7, pkt 3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3.2.Sprz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 do wykonywania robót izolacyjnych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Wykonawca jest zobowiązany do 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ywania takich narzędzi i sprzętu, które nie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spowodują niekorzystnego wpływu na jakość materiałów i wykonywanych robót oraz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 xml:space="preserve">będą </w:t>
      </w:r>
      <w:r w:rsidR="008738C1">
        <w:rPr>
          <w:rFonts w:ascii="Arial" w:hAnsi="Arial" w:cs="Arial"/>
          <w:color w:val="000000"/>
          <w:sz w:val="24"/>
          <w:szCs w:val="24"/>
        </w:rPr>
        <w:t>przyjazne dla środowiska, a takż</w:t>
      </w:r>
      <w:r w:rsidRPr="00B47019">
        <w:rPr>
          <w:rFonts w:ascii="Arial" w:hAnsi="Arial" w:cs="Arial"/>
          <w:color w:val="000000"/>
          <w:sz w:val="24"/>
          <w:szCs w:val="24"/>
        </w:rPr>
        <w:t>e bezpieczne d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la brygad roboczych wykonujących </w:t>
      </w:r>
      <w:r w:rsidRPr="00B47019">
        <w:rPr>
          <w:rFonts w:ascii="Arial" w:hAnsi="Arial" w:cs="Arial"/>
          <w:color w:val="000000"/>
          <w:sz w:val="24"/>
          <w:szCs w:val="24"/>
        </w:rPr>
        <w:t>izolację stropu lub stropodachu.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Przy </w:t>
      </w:r>
      <w:r w:rsidR="008738C1">
        <w:rPr>
          <w:rFonts w:ascii="Arial" w:hAnsi="Arial" w:cs="Arial"/>
          <w:color w:val="000000"/>
          <w:sz w:val="24"/>
          <w:szCs w:val="24"/>
        </w:rPr>
        <w:t>doborze narzędzi i sprzętu należy uwzględnić również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wymagania producenta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granulatu.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3.2.1. </w:t>
      </w:r>
      <w:r w:rsidRPr="00B47019">
        <w:rPr>
          <w:rFonts w:ascii="Arial" w:hAnsi="Arial" w:cs="Arial"/>
          <w:color w:val="000000"/>
          <w:sz w:val="24"/>
          <w:szCs w:val="24"/>
        </w:rPr>
        <w:t>Maszyny i agregaty wdmuchujące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Maszyny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bądź agregaty wdmuchujące należ</w:t>
      </w:r>
      <w:r w:rsidRPr="00B47019">
        <w:rPr>
          <w:rFonts w:ascii="Arial" w:hAnsi="Arial" w:cs="Arial"/>
          <w:color w:val="000000"/>
          <w:sz w:val="24"/>
          <w:szCs w:val="24"/>
        </w:rPr>
        <w:t>y dobierać, tak aby ich wydajność była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dostosowana do rodzaju istniejącej konstrukcji stropodachu lub stropu w poddaszu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ytkowym.</w:t>
      </w:r>
      <w:r>
        <w:rPr>
          <w:rFonts w:ascii="Arial" w:hAnsi="Arial" w:cs="Arial"/>
          <w:color w:val="000000"/>
          <w:sz w:val="24"/>
          <w:szCs w:val="24"/>
        </w:rPr>
        <w:t xml:space="preserve"> Maszyny o zbyt duż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ej wydajności mogą powodowa</w:t>
      </w:r>
      <w:r>
        <w:rPr>
          <w:rFonts w:ascii="Arial" w:hAnsi="Arial" w:cs="Arial"/>
          <w:color w:val="000000"/>
          <w:sz w:val="24"/>
          <w:szCs w:val="24"/>
        </w:rPr>
        <w:t>ć większe zużycie granulatu aniż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eli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zakłada projekt, a jednocześnie formować tzw. „kieszenie”. Zaleca się stosować agregaty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 wydajności od 4 m</w:t>
      </w:r>
      <w:r w:rsidR="00B47019" w:rsidRPr="00B47019">
        <w:rPr>
          <w:rFonts w:ascii="Arial" w:hAnsi="Arial" w:cs="Arial"/>
          <w:color w:val="000000"/>
          <w:sz w:val="12"/>
          <w:szCs w:val="12"/>
        </w:rPr>
        <w:t>3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/h do 10 m</w:t>
      </w:r>
      <w:r w:rsidR="00B47019" w:rsidRPr="00B47019">
        <w:rPr>
          <w:rFonts w:ascii="Arial" w:hAnsi="Arial" w:cs="Arial"/>
          <w:color w:val="000000"/>
          <w:sz w:val="12"/>
          <w:szCs w:val="12"/>
        </w:rPr>
        <w:t>3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/h.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Kompletny zespół dozująco-wdmuchujący stanowią: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1. Agregaty bądź maszyny o napędzie elektrycznym lub spalinowym.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2. Przewody giętkie (elastyczne) do trans</w:t>
      </w:r>
      <w:r w:rsidR="008738C1">
        <w:rPr>
          <w:rFonts w:ascii="Arial" w:hAnsi="Arial" w:cs="Arial"/>
          <w:color w:val="000000"/>
          <w:sz w:val="24"/>
          <w:szCs w:val="24"/>
        </w:rPr>
        <w:t>portu granulatu na dach, wyposaż</w:t>
      </w:r>
      <w:r w:rsidRPr="00B47019">
        <w:rPr>
          <w:rFonts w:ascii="Arial" w:hAnsi="Arial" w:cs="Arial"/>
          <w:color w:val="000000"/>
          <w:sz w:val="24"/>
          <w:szCs w:val="24"/>
        </w:rPr>
        <w:t>one w zaciski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oraz dysze redukcyjne.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3. Spe</w:t>
      </w:r>
      <w:r w:rsidR="008738C1">
        <w:rPr>
          <w:rFonts w:ascii="Arial" w:hAnsi="Arial" w:cs="Arial"/>
          <w:color w:val="000000"/>
          <w:sz w:val="24"/>
          <w:szCs w:val="24"/>
        </w:rPr>
        <w:t>cjalne końcówki wdmuchujące umoż</w:t>
      </w:r>
      <w:r w:rsidRPr="00B47019">
        <w:rPr>
          <w:rFonts w:ascii="Arial" w:hAnsi="Arial" w:cs="Arial"/>
          <w:color w:val="000000"/>
          <w:sz w:val="24"/>
          <w:szCs w:val="24"/>
        </w:rPr>
        <w:t>liwiające sterowanie strumieniem granulatu.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Agregaty lub maszyny po</w:t>
      </w:r>
      <w:r w:rsidR="008738C1">
        <w:rPr>
          <w:rFonts w:ascii="Arial" w:hAnsi="Arial" w:cs="Arial"/>
          <w:color w:val="000000"/>
          <w:sz w:val="24"/>
          <w:szCs w:val="24"/>
        </w:rPr>
        <w:t>winny być wyposaż</w:t>
      </w:r>
      <w:r w:rsidRPr="00B47019">
        <w:rPr>
          <w:rFonts w:ascii="Arial" w:hAnsi="Arial" w:cs="Arial"/>
          <w:color w:val="000000"/>
          <w:sz w:val="24"/>
          <w:szCs w:val="24"/>
        </w:rPr>
        <w:t>one w odpowiednie mechanizmy i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podzespoł</w:t>
      </w:r>
      <w:r w:rsidR="008738C1">
        <w:rPr>
          <w:rFonts w:ascii="Arial" w:hAnsi="Arial" w:cs="Arial"/>
          <w:color w:val="000000"/>
          <w:sz w:val="24"/>
          <w:szCs w:val="24"/>
        </w:rPr>
        <w:t>y pozwalające na regulację i róż</w:t>
      </w:r>
      <w:r w:rsidRPr="00B47019">
        <w:rPr>
          <w:rFonts w:ascii="Arial" w:hAnsi="Arial" w:cs="Arial"/>
          <w:color w:val="000000"/>
          <w:sz w:val="24"/>
          <w:szCs w:val="24"/>
        </w:rPr>
        <w:t>nicowanie dozowania granulatu oraz zdalne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sterowanie niezbędne w przypadku ewentualnego zatkania przewodu elastycznego.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Najlepszym rozwiązaniem w tym zakresie jest wyposaŜenie maszyny lub agregatu w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odpowiedni zawór pomiędzy końcówką wdmuchującą a dozownikiem, który zapobiega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cofaniu się granulatu (przez wsteczne ciśnienie) podczas zatrzymania pracy maszyny lub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agregatu.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Przedmiotowe urządzenia muszą być obowiązkowo wyp</w:t>
      </w:r>
      <w:r w:rsidR="008738C1">
        <w:rPr>
          <w:rFonts w:ascii="Arial" w:hAnsi="Arial" w:cs="Arial"/>
          <w:color w:val="000000"/>
          <w:sz w:val="24"/>
          <w:szCs w:val="24"/>
        </w:rPr>
        <w:t>osaż</w:t>
      </w:r>
      <w:r w:rsidRPr="00B47019">
        <w:rPr>
          <w:rFonts w:ascii="Arial" w:hAnsi="Arial" w:cs="Arial"/>
          <w:color w:val="000000"/>
          <w:sz w:val="24"/>
          <w:szCs w:val="24"/>
        </w:rPr>
        <w:t>one w osłony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bezpieczeństwa dla operatora oraz w systemy zapewniające wytwarzanie minimalnej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ilości pyłu a takż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 spokojną pracę urządzenia, bez nadmiernego nagrzewania się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hałasu.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Nieodzownym wyposażeniem jest również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tachometr do regulacji ciśnienia nadmuchu.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Pon</w:t>
      </w:r>
      <w:r w:rsidR="008738C1">
        <w:rPr>
          <w:rFonts w:ascii="Arial" w:hAnsi="Arial" w:cs="Arial"/>
          <w:color w:val="000000"/>
          <w:sz w:val="24"/>
          <w:szCs w:val="24"/>
        </w:rPr>
        <w:t>adto maszyna powinna być wyposaż</w:t>
      </w:r>
      <w:r w:rsidRPr="00B47019">
        <w:rPr>
          <w:rFonts w:ascii="Arial" w:hAnsi="Arial" w:cs="Arial"/>
          <w:color w:val="000000"/>
          <w:sz w:val="24"/>
          <w:szCs w:val="24"/>
        </w:rPr>
        <w:t>ona w mechanizm zapobiegający jej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uszkodzeniu przez ewentualnie znajdujące się w granulacie obce ciała.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Każ</w:t>
      </w:r>
      <w:r w:rsidRPr="00B47019">
        <w:rPr>
          <w:rFonts w:ascii="Arial" w:hAnsi="Arial" w:cs="Arial"/>
          <w:color w:val="000000"/>
          <w:sz w:val="24"/>
          <w:szCs w:val="24"/>
        </w:rPr>
        <w:t>de urządzenie musi być opatrzone, w miejscu widocznym dla operatora, 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instrukcję obsługi wraz z </w:t>
      </w:r>
      <w:r w:rsidR="008738C1">
        <w:rPr>
          <w:rFonts w:ascii="Arial" w:hAnsi="Arial" w:cs="Arial"/>
          <w:color w:val="000000"/>
          <w:sz w:val="24"/>
          <w:szCs w:val="24"/>
        </w:rPr>
        <w:t>informacją o ewentualnych zagroż</w:t>
      </w:r>
      <w:r w:rsidRPr="00B47019">
        <w:rPr>
          <w:rFonts w:ascii="Arial" w:hAnsi="Arial" w:cs="Arial"/>
          <w:color w:val="000000"/>
          <w:sz w:val="24"/>
          <w:szCs w:val="24"/>
        </w:rPr>
        <w:t>eniach.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Każdorazowo należy również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 xml:space="preserve"> opracować oddzielną instrukcję, dostosowaną do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rodzaju bu</w:t>
      </w:r>
      <w:r w:rsidR="008738C1">
        <w:rPr>
          <w:rFonts w:ascii="Arial" w:hAnsi="Arial" w:cs="Arial"/>
          <w:color w:val="000000"/>
          <w:sz w:val="24"/>
          <w:szCs w:val="24"/>
        </w:rPr>
        <w:t>dynku, określającą sposób montaż</w:t>
      </w:r>
      <w:r w:rsidRPr="00B47019">
        <w:rPr>
          <w:rFonts w:ascii="Arial" w:hAnsi="Arial" w:cs="Arial"/>
          <w:color w:val="000000"/>
          <w:sz w:val="24"/>
          <w:szCs w:val="24"/>
        </w:rPr>
        <w:t>u przewodów elastycznych do transportu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granulatu.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Końcówki wdmuchujące powinny być wykonane z materiału odpornego na ścieranie,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 zarazem lekkiego (granulat zawiera w swej strukturze drobny piasek kwarcowy lub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bazaltowy). Ponadto muszą posiadać rękojeść antyelektrostatyczną i średnicę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dopasowaną do przewodów elastycznych.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3.2.2. </w:t>
      </w:r>
      <w:r w:rsidRPr="00B47019">
        <w:rPr>
          <w:rFonts w:ascii="Arial" w:hAnsi="Arial" w:cs="Arial"/>
          <w:color w:val="000000"/>
          <w:sz w:val="24"/>
          <w:szCs w:val="24"/>
        </w:rPr>
        <w:t>Sprzęt techniczny i bhp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1. Fotograficzny aparat cyfrowy (w trakcie kontroli niedostępnej przestrzeni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stropodachów sprzęż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ony z okularem peryskopowej lunety obserwacyjnej), w celu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wykonania zdjęć izolowanych przestrzeni.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2. Detektor laserowy do wykrywania prętów zbrojenia w płytach dachowych.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3. Dalmierz laserowy do odmierzania otworów technologicznych oraz inwentaryzacji</w:t>
      </w:r>
    </w:p>
    <w:p w:rsidR="00B47019" w:rsidRPr="00B47019" w:rsidRDefault="008738C1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ścianek aż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urowych i</w:t>
      </w:r>
      <w:r>
        <w:rPr>
          <w:rFonts w:ascii="Arial" w:hAnsi="Arial" w:cs="Arial"/>
          <w:color w:val="000000"/>
          <w:sz w:val="24"/>
          <w:szCs w:val="24"/>
        </w:rPr>
        <w:t xml:space="preserve"> pełnych w stropodachach, a takż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 do pomiaru wysokości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stropodachu i kontroli grubości warstwy izolacyjnej wdmuchanego granulatu.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4. Wycinaki stalowe oraz młotki ręczne o wadze minimum 2 kg.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5. Wiertarka udarowa.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6. Młotek udarowy.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7. Peryskopowa luneta obserwacyjna p</w:t>
      </w:r>
      <w:r w:rsidR="008738C1">
        <w:rPr>
          <w:rFonts w:ascii="Arial" w:hAnsi="Arial" w:cs="Arial"/>
          <w:color w:val="000000"/>
          <w:sz w:val="24"/>
          <w:szCs w:val="24"/>
        </w:rPr>
        <w:t>odświetlana specjalną lampą służ</w:t>
      </w:r>
      <w:r w:rsidRPr="00B47019">
        <w:rPr>
          <w:rFonts w:ascii="Arial" w:hAnsi="Arial" w:cs="Arial"/>
          <w:color w:val="000000"/>
          <w:sz w:val="24"/>
          <w:szCs w:val="24"/>
        </w:rPr>
        <w:t>ąca, przy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termoizolacji niedostępnych przestrzeni stropodachów, do oceny przestrzeni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poddachowe</w:t>
      </w:r>
      <w:r w:rsidR="008738C1">
        <w:rPr>
          <w:rFonts w:ascii="Arial" w:hAnsi="Arial" w:cs="Arial"/>
          <w:color w:val="000000"/>
          <w:sz w:val="24"/>
          <w:szCs w:val="24"/>
        </w:rPr>
        <w:t>j i kontroli równomierności ułoż</w:t>
      </w:r>
      <w:r w:rsidRPr="00B47019">
        <w:rPr>
          <w:rFonts w:ascii="Arial" w:hAnsi="Arial" w:cs="Arial"/>
          <w:color w:val="000000"/>
          <w:sz w:val="24"/>
          <w:szCs w:val="24"/>
        </w:rPr>
        <w:t>enia wdmuchiwanego granulatu.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8. Przewody elektryczne 230 V i 230/380 V.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9. Radiotelefony do łączności operatora maszyny z operatorem końcówki wdmuchującej.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10. Ubrania ochronne i robocze.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11. Butla gazowa wraz z osprzętem do kl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ejenia papy termozgrzewalnej na </w:t>
      </w:r>
      <w:r w:rsidRPr="00B47019">
        <w:rPr>
          <w:rFonts w:ascii="Arial" w:hAnsi="Arial" w:cs="Arial"/>
          <w:color w:val="000000"/>
          <w:sz w:val="24"/>
          <w:szCs w:val="24"/>
        </w:rPr>
        <w:t>odtwarzanych</w:t>
      </w:r>
      <w:r w:rsidR="008738C1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fragmentach pokrycia dachowego i przy kominkach wentylacyjnych.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12. Maski pyłoszczelne oraz okulary przeciwpyłowe.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13. Kaski ochronne.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14. Pasy bezpieczeństwa z poduszką przeciwuciskową oraz linki bezpieczeństwa 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grubości minimum 20 mm.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15. Rękawice pyłoszczelne.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4.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TRANSPORTU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4.1.Ogólne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ce transportu podano w 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Kod CPV 45000000-7, pkt 4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4.2.Transport materiałów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4.2.1. </w:t>
      </w:r>
      <w:r w:rsidRPr="00B47019">
        <w:rPr>
          <w:rFonts w:ascii="Arial" w:hAnsi="Arial" w:cs="Arial"/>
          <w:color w:val="000000"/>
          <w:sz w:val="24"/>
          <w:szCs w:val="24"/>
        </w:rPr>
        <w:t>Wyroby do robót te</w:t>
      </w:r>
      <w:r w:rsidR="008738C1">
        <w:rPr>
          <w:rFonts w:ascii="Arial" w:hAnsi="Arial" w:cs="Arial"/>
          <w:color w:val="000000"/>
          <w:sz w:val="24"/>
          <w:szCs w:val="24"/>
        </w:rPr>
        <w:t>rmoizolacyjnych mogą być przewoż</w:t>
      </w:r>
      <w:r w:rsidRPr="00B47019">
        <w:rPr>
          <w:rFonts w:ascii="Arial" w:hAnsi="Arial" w:cs="Arial"/>
          <w:color w:val="000000"/>
          <w:sz w:val="24"/>
          <w:szCs w:val="24"/>
        </w:rPr>
        <w:t>one jednostkami transportu</w:t>
      </w:r>
      <w:r w:rsidR="003F212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samochodowego, kolejowego, wodnego lub innymi.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Załadunek i wyładu</w:t>
      </w:r>
      <w:r w:rsidR="003F2122">
        <w:rPr>
          <w:rFonts w:ascii="Arial" w:hAnsi="Arial" w:cs="Arial"/>
          <w:color w:val="000000"/>
          <w:sz w:val="24"/>
          <w:szCs w:val="24"/>
        </w:rPr>
        <w:t>nek wyrobów w opakowaniach, ułożonych na paletach należ</w:t>
      </w:r>
      <w:r w:rsidRPr="00B47019">
        <w:rPr>
          <w:rFonts w:ascii="Arial" w:hAnsi="Arial" w:cs="Arial"/>
          <w:color w:val="000000"/>
          <w:sz w:val="24"/>
          <w:szCs w:val="24"/>
        </w:rPr>
        <w:t>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prowadzić sprzętem mechanicznym.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Załadunek i wyładunek wyrobów w opakowaniach układanych luzem wykonuje się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ręcznie. Ręczny załadunek zaleca się prowadzić przy maksymalnym wykorzystaniu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sprzętu i narzędzi pomocniczych takich jak: chwytaki, wciągniki, wózki.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Środki transportu do przewozu wyrobów izo</w:t>
      </w:r>
      <w:r w:rsidR="003F2122">
        <w:rPr>
          <w:rFonts w:ascii="Arial" w:hAnsi="Arial" w:cs="Arial"/>
          <w:color w:val="000000"/>
          <w:sz w:val="24"/>
          <w:szCs w:val="24"/>
        </w:rPr>
        <w:t>lacyjnych workowanych muszą umoż</w:t>
      </w:r>
      <w:r w:rsidRPr="00B47019">
        <w:rPr>
          <w:rFonts w:ascii="Arial" w:hAnsi="Arial" w:cs="Arial"/>
          <w:color w:val="000000"/>
          <w:sz w:val="24"/>
          <w:szCs w:val="24"/>
        </w:rPr>
        <w:t>liwiać</w:t>
      </w:r>
      <w:r w:rsidR="003F212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zabezpieczenie tych wyrobów przed zawilgoceniem i zniszczeniem mechanicznym.</w:t>
      </w:r>
      <w:r w:rsidR="003F2122">
        <w:rPr>
          <w:rFonts w:ascii="Arial" w:hAnsi="Arial" w:cs="Arial"/>
          <w:color w:val="000000"/>
          <w:sz w:val="24"/>
          <w:szCs w:val="24"/>
        </w:rPr>
        <w:t xml:space="preserve"> Dopuszcza się inny niż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w opakowaniach (workach) sposób transportu granulatów,</w:t>
      </w:r>
      <w:r w:rsidR="003F2122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uzgodniony z odbiorcą (wykonawcą robót</w:t>
      </w:r>
      <w:r w:rsidR="003F2122">
        <w:rPr>
          <w:rFonts w:ascii="Arial" w:hAnsi="Arial" w:cs="Arial"/>
          <w:color w:val="000000"/>
          <w:sz w:val="24"/>
          <w:szCs w:val="24"/>
        </w:rPr>
        <w:t>), gwarantujący, ż</w:t>
      </w:r>
      <w:r w:rsidRPr="00B47019">
        <w:rPr>
          <w:rFonts w:ascii="Arial" w:hAnsi="Arial" w:cs="Arial"/>
          <w:color w:val="000000"/>
          <w:sz w:val="24"/>
          <w:szCs w:val="24"/>
        </w:rPr>
        <w:t>e granulat nie będzie</w:t>
      </w:r>
      <w:r w:rsidR="003F2122">
        <w:rPr>
          <w:rFonts w:ascii="Arial" w:hAnsi="Arial" w:cs="Arial"/>
          <w:color w:val="000000"/>
          <w:sz w:val="24"/>
          <w:szCs w:val="24"/>
        </w:rPr>
        <w:t xml:space="preserve"> naraż</w:t>
      </w:r>
      <w:r w:rsidRPr="00B47019">
        <w:rPr>
          <w:rFonts w:ascii="Arial" w:hAnsi="Arial" w:cs="Arial"/>
          <w:color w:val="000000"/>
          <w:sz w:val="24"/>
          <w:szCs w:val="24"/>
        </w:rPr>
        <w:t>ony na zniszczenie mechaniczne oraz na zawilgocenie.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Transport granulatu do końcówki wdmuchującej odbywa się zespołem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dozująco-wdmuchującym, którego parametry określono w pkt. 3.2.1. niniejszej ST.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5.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WYKONANIA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5.1.Ogólne zasady wykonania robót podano w 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 Kod CPV</w:t>
      </w:r>
      <w:r w:rsidR="003F212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45000000-7, pkt 5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5.2.Warunki przyst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pienia do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Przed przystąpieniem do wykonania robót ociepleniowych lub dociepleniowych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stropoda</w:t>
      </w:r>
      <w:r w:rsidR="002C7135">
        <w:rPr>
          <w:rFonts w:ascii="Arial" w:hAnsi="Arial" w:cs="Arial"/>
          <w:color w:val="000000"/>
          <w:sz w:val="24"/>
          <w:szCs w:val="24"/>
        </w:rPr>
        <w:t>chu bądź stropu w poddaszu nieużytkowym należ</w:t>
      </w:r>
      <w:r w:rsidRPr="00B47019">
        <w:rPr>
          <w:rFonts w:ascii="Arial" w:hAnsi="Arial" w:cs="Arial"/>
          <w:color w:val="000000"/>
          <w:sz w:val="24"/>
          <w:szCs w:val="24"/>
        </w:rPr>
        <w:t>y przeprowadzić kontrolę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zgodności opisu stanu istniejącego, zamieszczonego w dokumentacji projektowej, ze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stanem faktycznym.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niedostępnej przestrzeni stropodachu czynność ta powinna być wykonywana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podświetloną lunetą obserwacyjną, poprzez nawiercone w części przykalenicowej</w:t>
      </w:r>
    </w:p>
    <w:p w:rsidR="00B47019" w:rsidRPr="00B47019" w:rsidRDefault="002C713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(najwyż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szej) otwory próbne (ø 80 mm). Przed</w:t>
      </w:r>
      <w:r>
        <w:rPr>
          <w:rFonts w:ascii="Arial" w:hAnsi="Arial" w:cs="Arial"/>
          <w:color w:val="000000"/>
          <w:sz w:val="24"/>
          <w:szCs w:val="24"/>
        </w:rPr>
        <w:t xml:space="preserve"> nawierceniem tych otworów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sprawdzić detektorem rozmieszczenie prętów zbrojeniowych w płytach dachowych.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trakcie kontroli</w:t>
      </w:r>
      <w:r w:rsidR="002C7135">
        <w:rPr>
          <w:rFonts w:ascii="Arial" w:hAnsi="Arial" w:cs="Arial"/>
          <w:color w:val="000000"/>
          <w:sz w:val="24"/>
          <w:szCs w:val="24"/>
        </w:rPr>
        <w:t xml:space="preserve"> należ</w:t>
      </w:r>
      <w:r w:rsidRPr="00B47019">
        <w:rPr>
          <w:rFonts w:ascii="Arial" w:hAnsi="Arial" w:cs="Arial"/>
          <w:color w:val="000000"/>
          <w:sz w:val="24"/>
          <w:szCs w:val="24"/>
        </w:rPr>
        <w:t>y ocenić stan istniejącej izolacji cieplnej, jej grubość oraz układ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ko</w:t>
      </w:r>
      <w:r w:rsidR="002C7135">
        <w:rPr>
          <w:rFonts w:ascii="Arial" w:hAnsi="Arial" w:cs="Arial"/>
          <w:color w:val="000000"/>
          <w:sz w:val="24"/>
          <w:szCs w:val="24"/>
        </w:rPr>
        <w:t>nstrukcji dachu w poddaszu nieużytkowym a takż</w:t>
      </w:r>
      <w:r w:rsidRPr="00B47019">
        <w:rPr>
          <w:rFonts w:ascii="Arial" w:hAnsi="Arial" w:cs="Arial"/>
          <w:color w:val="000000"/>
          <w:sz w:val="24"/>
          <w:szCs w:val="24"/>
        </w:rPr>
        <w:t>e układ ścianek (murowanych lub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prefabrykowanych) podtrzymujących górną płytę dachu w stropodachu.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5.3.Wykonanie termoizolacji stropodachów wentylowanych i stropów 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poddaszach nieu</w:t>
      </w:r>
      <w:r w:rsidR="008F02DA">
        <w:rPr>
          <w:rFonts w:ascii="Arial,Bold" w:hAnsi="Arial,Bold" w:cs="Arial,Bold"/>
          <w:b/>
          <w:bCs/>
          <w:color w:val="000000"/>
          <w:sz w:val="24"/>
          <w:szCs w:val="24"/>
        </w:rPr>
        <w:t>ż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ytkowych z granulowanej wełny mineralnej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Prace termoizolacyjne stropodachów wentylowanych i stropów w poddaszach</w:t>
      </w:r>
    </w:p>
    <w:p w:rsidR="00B47019" w:rsidRPr="00B47019" w:rsidRDefault="008F02DA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ytkowych z granulowanej wełny mineralnej powinny być wykonywane przez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uprawnionego wykonawcę.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Układanie granulowanej wełny mineralnej skalnej lub szklanej powinno odbywać się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metodą wdmuchiwania za pomocą specjalnego zespołu dozująco-wdmuchującego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opisanego w pkt. 3.2.1. niniejszej ST.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niedostępne przestrzenie stropodachów wentylowanych granulat wdmuchuje się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</w:t>
      </w:r>
      <w:r w:rsidR="00433D24">
        <w:rPr>
          <w:rFonts w:ascii="Arial" w:hAnsi="Arial" w:cs="Arial"/>
          <w:color w:val="000000"/>
          <w:sz w:val="24"/>
          <w:szCs w:val="24"/>
        </w:rPr>
        <w:t>zez otwory technologiczne. W każ</w:t>
      </w:r>
      <w:r w:rsidRPr="00B47019">
        <w:rPr>
          <w:rFonts w:ascii="Arial" w:hAnsi="Arial" w:cs="Arial"/>
          <w:color w:val="000000"/>
          <w:sz w:val="24"/>
          <w:szCs w:val="24"/>
        </w:rPr>
        <w:t>dym polu pomiędzy ściankami podtrzymującymi płyty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dachowe powinny być co najmniej 2 otwory – jeden do wdmuchiwania granulatu, a drugi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m </w:t>
      </w:r>
      <w:r w:rsidRPr="00B47019">
        <w:rPr>
          <w:rFonts w:ascii="Arial" w:hAnsi="Arial" w:cs="Arial"/>
          <w:color w:val="000000"/>
          <w:sz w:val="24"/>
          <w:szCs w:val="24"/>
        </w:rPr>
        <w:t>przeciwległy do obserwacji przez lunetę równomierności układania granulatu.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Wdmuchiwanie granulatu powinno być poprzedzone wykonaniem niezbędnych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czynności przygotowawczych, takich jak: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wytrasowanie o</w:t>
      </w:r>
      <w:r w:rsidR="00433D24">
        <w:rPr>
          <w:rFonts w:ascii="Arial" w:hAnsi="Arial" w:cs="Arial"/>
          <w:color w:val="000000"/>
          <w:sz w:val="24"/>
          <w:szCs w:val="24"/>
        </w:rPr>
        <w:t>si otworów technologiczno-montaż</w:t>
      </w:r>
      <w:r w:rsidRPr="00B47019">
        <w:rPr>
          <w:rFonts w:ascii="Arial" w:hAnsi="Arial" w:cs="Arial"/>
          <w:color w:val="000000"/>
          <w:sz w:val="24"/>
          <w:szCs w:val="24"/>
        </w:rPr>
        <w:t>owych, zgodnie z dokumentacją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projektową (przy wykonywaniu tej czynności na dachach lub stro</w:t>
      </w:r>
      <w:r w:rsidR="00433D24">
        <w:rPr>
          <w:rFonts w:ascii="Arial" w:hAnsi="Arial" w:cs="Arial"/>
          <w:color w:val="000000"/>
          <w:sz w:val="24"/>
          <w:szCs w:val="24"/>
        </w:rPr>
        <w:t>pach ż</w:t>
      </w:r>
      <w:r w:rsidRPr="00B47019">
        <w:rPr>
          <w:rFonts w:ascii="Arial" w:hAnsi="Arial" w:cs="Arial"/>
          <w:color w:val="000000"/>
          <w:sz w:val="24"/>
          <w:szCs w:val="24"/>
        </w:rPr>
        <w:t>elbetowych</w:t>
      </w:r>
    </w:p>
    <w:p w:rsidR="00B47019" w:rsidRPr="00B47019" w:rsidRDefault="00433D24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wykorzystywać detektory do wykrywania zbrojenia),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wycięc</w:t>
      </w:r>
      <w:r w:rsidR="00433D24">
        <w:rPr>
          <w:rFonts w:ascii="Arial" w:hAnsi="Arial" w:cs="Arial"/>
          <w:color w:val="000000"/>
          <w:sz w:val="24"/>
          <w:szCs w:val="24"/>
        </w:rPr>
        <w:t>ie otworów technologiczno-montaż</w:t>
      </w:r>
      <w:r w:rsidRPr="00B47019">
        <w:rPr>
          <w:rFonts w:ascii="Arial" w:hAnsi="Arial" w:cs="Arial"/>
          <w:color w:val="000000"/>
          <w:sz w:val="24"/>
          <w:szCs w:val="24"/>
        </w:rPr>
        <w:t>owych, zgodnie z dokumentacją projektową i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szczegółową specyfikacją techniczną,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sprawdzenie czy nie istnieją przeszkody do wykonania nadmuchu (w niedostępnych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przestrzeniach stropodachów wentylowanych czynność ta powinna być wykonywana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przy uż</w:t>
      </w:r>
      <w:r w:rsidRPr="00B47019">
        <w:rPr>
          <w:rFonts w:ascii="Arial" w:hAnsi="Arial" w:cs="Arial"/>
          <w:color w:val="000000"/>
          <w:sz w:val="24"/>
          <w:szCs w:val="24"/>
        </w:rPr>
        <w:t>yciu podświetlonej lunety obserwacyjnej),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 przestrzeniach dostępnych dla ludzi z zewnątrz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oczyszczenie izolowanego podłoż</w:t>
      </w:r>
      <w:r w:rsidRPr="00B47019">
        <w:rPr>
          <w:rFonts w:ascii="Arial" w:hAnsi="Arial" w:cs="Arial"/>
          <w:color w:val="000000"/>
          <w:sz w:val="24"/>
          <w:szCs w:val="24"/>
        </w:rPr>
        <w:t>a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i usunięcie wszystkich przeszkód do wykonywania nadmuchu,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zabezpieczenie przed zalaniem niektóry</w:t>
      </w:r>
      <w:r w:rsidR="00433D24">
        <w:rPr>
          <w:rFonts w:ascii="Arial" w:hAnsi="Arial" w:cs="Arial"/>
          <w:color w:val="000000"/>
          <w:sz w:val="24"/>
          <w:szCs w:val="24"/>
        </w:rPr>
        <w:t>ch otworów technologiczno-montaż</w:t>
      </w:r>
      <w:r w:rsidRPr="00B47019">
        <w:rPr>
          <w:rFonts w:ascii="Arial" w:hAnsi="Arial" w:cs="Arial"/>
          <w:color w:val="000000"/>
          <w:sz w:val="24"/>
          <w:szCs w:val="24"/>
        </w:rPr>
        <w:t>owych.</w:t>
      </w:r>
    </w:p>
    <w:p w:rsidR="00B47019" w:rsidRPr="00B47019" w:rsidRDefault="00433D24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 celu równomiernego ułoż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enia granulatu miejsca nadmiernie wypełnione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przedmuchuje się samym powietrzem, a miejsca puste (tzw. kieszenie) uzupełnia. Dla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umożliwienia ułoż</w:t>
      </w:r>
      <w:r w:rsidRPr="00B47019">
        <w:rPr>
          <w:rFonts w:ascii="Arial" w:hAnsi="Arial" w:cs="Arial"/>
          <w:color w:val="000000"/>
          <w:sz w:val="24"/>
          <w:szCs w:val="24"/>
        </w:rPr>
        <w:t>enia równej warstwy granulatu operator maszyny (agregatu)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wdmuchującej powinien mieć zabezpieczoną łączność, za pomocą radiotelefonu,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operatorem końcówki wdmuchującej.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Sukcesywnie wraz z p</w:t>
      </w:r>
      <w:r w:rsidR="00433D24">
        <w:rPr>
          <w:rFonts w:ascii="Arial" w:hAnsi="Arial" w:cs="Arial"/>
          <w:color w:val="000000"/>
          <w:sz w:val="24"/>
          <w:szCs w:val="24"/>
        </w:rPr>
        <w:t>ostępem robót izolacyjnych należ</w:t>
      </w:r>
      <w:r w:rsidRPr="00B47019">
        <w:rPr>
          <w:rFonts w:ascii="Arial" w:hAnsi="Arial" w:cs="Arial"/>
          <w:color w:val="000000"/>
          <w:sz w:val="24"/>
          <w:szCs w:val="24"/>
        </w:rPr>
        <w:t>y wykonywać dokumentację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fotograficzną, stanowiącą załącznik do protokołu odbioru robót.</w:t>
      </w:r>
    </w:p>
    <w:p w:rsidR="00B47019" w:rsidRPr="00B47019" w:rsidRDefault="00433D24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 ułożeniu granulatu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wykonać, zgodnie z dokumentacją projektową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szczegółową specyfikacją techniczną, czynności końcowe: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zaślepić otwory technologiczne przewidziane w dokumentacji projektowej do zakrycia,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zamontować urządzenia i elementy wentylacji wywiewnej np. kominki wentylacyjne na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otworach przewidzianych w dokumentacji projektowej do wentylacji wywiewnej,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uzupełnić i uszczelnić pokrycie dachowe na zaślepionych otworach technologicznych i</w:t>
      </w:r>
      <w:r w:rsidR="00433D24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przy kominkach wentylacyjnych,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usunąć wszelkie uszkodzenia powstałe w trakcie wykonywania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termoizolacyjnych.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5.4.Wymagania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wykonania termoizolacji stropodachów wentylowanych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i stropów w poddaszach nieu</w:t>
      </w:r>
      <w:r w:rsidR="00456EA9">
        <w:rPr>
          <w:rFonts w:ascii="Arial,Bold" w:hAnsi="Arial,Bold" w:cs="Arial,Bold"/>
          <w:b/>
          <w:bCs/>
          <w:color w:val="000000"/>
          <w:sz w:val="24"/>
          <w:szCs w:val="24"/>
        </w:rPr>
        <w:t>ż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ytkowych z granulowanej wełny mineralnej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Termoizolacja z granulowanej wełny mineralnej skalnej lub szklanej powinna spełniać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następujące wymagania: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5.4.1. </w:t>
      </w:r>
      <w:r w:rsidRPr="00B47019">
        <w:rPr>
          <w:rFonts w:ascii="Arial" w:hAnsi="Arial" w:cs="Arial"/>
          <w:color w:val="000000"/>
          <w:sz w:val="24"/>
          <w:szCs w:val="24"/>
        </w:rPr>
        <w:t>Grubość układanej termoizolac</w:t>
      </w:r>
      <w:r w:rsidR="00456EA9">
        <w:rPr>
          <w:rFonts w:ascii="Arial" w:hAnsi="Arial" w:cs="Arial"/>
          <w:color w:val="000000"/>
          <w:sz w:val="24"/>
          <w:szCs w:val="24"/>
        </w:rPr>
        <w:t>ji powinna wynosić nie mniej niż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grubość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skorygowana (d</w:t>
      </w:r>
      <w:r w:rsidRPr="00B47019">
        <w:rPr>
          <w:rFonts w:ascii="Arial" w:hAnsi="Arial" w:cs="Arial"/>
          <w:color w:val="000000"/>
          <w:sz w:val="12"/>
          <w:szCs w:val="12"/>
        </w:rPr>
        <w:t>s</w:t>
      </w:r>
      <w:r w:rsidRPr="00B47019">
        <w:rPr>
          <w:rFonts w:ascii="Arial" w:hAnsi="Arial" w:cs="Arial"/>
          <w:color w:val="000000"/>
          <w:sz w:val="24"/>
          <w:szCs w:val="24"/>
        </w:rPr>
        <w:t>) określona w dokumentacji projektowej, przy czym minimalna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grubość nowej, dodatkowej termoizolacji powinna wynosić co najmniej 100 mm.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5.4.2. </w:t>
      </w:r>
      <w:r w:rsidR="00456EA9">
        <w:rPr>
          <w:rFonts w:ascii="Arial" w:hAnsi="Arial" w:cs="Arial"/>
          <w:color w:val="000000"/>
          <w:sz w:val="24"/>
          <w:szCs w:val="24"/>
        </w:rPr>
        <w:t>Termoizolacja powinna być ułoż</w:t>
      </w:r>
      <w:r w:rsidRPr="00B47019">
        <w:rPr>
          <w:rFonts w:ascii="Arial" w:hAnsi="Arial" w:cs="Arial"/>
          <w:color w:val="000000"/>
          <w:sz w:val="24"/>
          <w:szCs w:val="24"/>
        </w:rPr>
        <w:t>ona równą warstwą bez przerw i ubytków, tzw.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kieszeni.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5.4.3. </w:t>
      </w:r>
      <w:r w:rsidRPr="00B47019">
        <w:rPr>
          <w:rFonts w:ascii="Arial" w:hAnsi="Arial" w:cs="Arial"/>
          <w:color w:val="000000"/>
          <w:sz w:val="24"/>
          <w:szCs w:val="24"/>
        </w:rPr>
        <w:t>Mak</w:t>
      </w:r>
      <w:r w:rsidR="00456EA9">
        <w:rPr>
          <w:rFonts w:ascii="Arial" w:hAnsi="Arial" w:cs="Arial"/>
          <w:color w:val="000000"/>
          <w:sz w:val="24"/>
          <w:szCs w:val="24"/>
        </w:rPr>
        <w:t>symalna wilgotność granulatu może wynosić nie więcej niż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2%.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5.4.4. </w:t>
      </w:r>
      <w:r w:rsidR="00456EA9">
        <w:rPr>
          <w:rFonts w:ascii="Arial" w:hAnsi="Arial" w:cs="Arial"/>
          <w:color w:val="000000"/>
          <w:sz w:val="24"/>
          <w:szCs w:val="24"/>
        </w:rPr>
        <w:t>Termoizolacja nie moż</w:t>
      </w:r>
      <w:r w:rsidRPr="00B47019">
        <w:rPr>
          <w:rFonts w:ascii="Arial" w:hAnsi="Arial" w:cs="Arial"/>
          <w:color w:val="000000"/>
          <w:sz w:val="24"/>
          <w:szCs w:val="24"/>
        </w:rPr>
        <w:t>e zatykać otworów wentylacyjnych.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6. KONTROLA JAKO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6.1.Ogólne zasady kontroli jako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ci robót podano w 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 Kod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CPV 45000000-7, pkt 6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6.2.Badania przed przyst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pieniem do termoizolacji stropodachów wentylowanych</w:t>
      </w:r>
      <w:r w:rsidR="00456EA9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i stropów poddaszy nieu</w:t>
      </w:r>
      <w:r w:rsidR="00456EA9">
        <w:rPr>
          <w:rFonts w:ascii="Arial,Bold" w:hAnsi="Arial,Bold" w:cs="Arial,Bold"/>
          <w:b/>
          <w:bCs/>
          <w:color w:val="000000"/>
          <w:sz w:val="24"/>
          <w:szCs w:val="24"/>
        </w:rPr>
        <w:t>ż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ytkowych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Przed przystąpieniem </w:t>
      </w:r>
      <w:r w:rsidR="00456EA9">
        <w:rPr>
          <w:rFonts w:ascii="Arial" w:hAnsi="Arial" w:cs="Arial"/>
          <w:color w:val="000000"/>
          <w:sz w:val="24"/>
          <w:szCs w:val="24"/>
        </w:rPr>
        <w:t>do robót termoizolacyjnych należ</w:t>
      </w:r>
      <w:r w:rsidRPr="00B47019">
        <w:rPr>
          <w:rFonts w:ascii="Arial" w:hAnsi="Arial" w:cs="Arial"/>
          <w:color w:val="000000"/>
          <w:sz w:val="24"/>
          <w:szCs w:val="24"/>
        </w:rPr>
        <w:t>y przeprowadzić badania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materiałów, które będą wykorzystywane do wykonywania robót oraz kontrolę zgodności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oceny stanu istniejącego opisanego w dokumentacji projektowej ze stanem faktycznym.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6.2.1. </w:t>
      </w:r>
      <w:r w:rsidRPr="00B47019">
        <w:rPr>
          <w:rFonts w:ascii="Arial" w:hAnsi="Arial" w:cs="Arial"/>
          <w:color w:val="000000"/>
          <w:sz w:val="24"/>
          <w:szCs w:val="24"/>
        </w:rPr>
        <w:t>Badania materiałów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Badania materiałów przeprowadza się pośrednio na podstawie zapisów w dzienniku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budowy (o ile jest prowadzony) lub w protokole przyjęcia materiałów na budowę oraz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dokumentów towarzyszących wysyłce materiałów przez dostawcę, potwierdzających</w:t>
      </w:r>
    </w:p>
    <w:p w:rsidR="00B47019" w:rsidRPr="00B47019" w:rsidRDefault="008F02DA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zgodność 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ytych materiałów z wymaganiami dokumentacji projektowej i specyfikacji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technicznej (szczegółowej) robót termoizolacyjnych, opracowanej dla realizowanego</w:t>
      </w:r>
    </w:p>
    <w:p w:rsidR="00B47019" w:rsidRPr="00B47019" w:rsidRDefault="008F02DA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przedmiotu zamówienia, a takż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 odpowiednimi aprobatami technicznymi.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6.2.2. </w:t>
      </w:r>
      <w:r w:rsidRPr="00B47019">
        <w:rPr>
          <w:rFonts w:ascii="Arial" w:hAnsi="Arial" w:cs="Arial"/>
          <w:color w:val="000000"/>
          <w:sz w:val="24"/>
          <w:szCs w:val="24"/>
        </w:rPr>
        <w:t>Kontrola stanu istniejącego izolowanych przestrzeni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Stan izolowanych przestrzeni podlega sprawdzeniu w zakresie: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a) grubości i stanu istniejącej izolacji cieplnej,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b) układu ko</w:t>
      </w:r>
      <w:r w:rsidR="008F02DA">
        <w:rPr>
          <w:rFonts w:ascii="Arial" w:hAnsi="Arial" w:cs="Arial"/>
          <w:color w:val="000000"/>
          <w:sz w:val="24"/>
          <w:szCs w:val="24"/>
        </w:rPr>
        <w:t>nstrukcji dachu w poddaszu nieuż</w:t>
      </w:r>
      <w:r w:rsidRPr="00B47019">
        <w:rPr>
          <w:rFonts w:ascii="Arial" w:hAnsi="Arial" w:cs="Arial"/>
          <w:color w:val="000000"/>
          <w:sz w:val="24"/>
          <w:szCs w:val="24"/>
        </w:rPr>
        <w:t>ytkowym oraz układu ścianek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(murowanych lub prefabrykowanych) podtrzymujących górną płytę dachu 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stropodachu.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Wyniki kontroli powinny być porównane z opisem stanu istniejącego z dokumentacji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projektowej, a następnie odnotowane w formie protokołu kontroli, wpisane do dziennika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budowy (o ile jest prowadzony) i akceptowane przez inspektora nadzoru.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6.3.Badania w czasie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Badania w czasie robót te</w:t>
      </w:r>
      <w:r w:rsidR="008F02DA">
        <w:rPr>
          <w:rFonts w:ascii="Arial" w:hAnsi="Arial" w:cs="Arial"/>
          <w:color w:val="000000"/>
          <w:sz w:val="24"/>
          <w:szCs w:val="24"/>
        </w:rPr>
        <w:t>rmoizolacyjnych polegają na bież</w:t>
      </w:r>
      <w:r w:rsidRPr="00B47019">
        <w:rPr>
          <w:rFonts w:ascii="Arial" w:hAnsi="Arial" w:cs="Arial"/>
          <w:color w:val="000000"/>
          <w:sz w:val="24"/>
          <w:szCs w:val="24"/>
        </w:rPr>
        <w:t>ącym sprawdzaniu zgodności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ich wykonania z dokumentacją projektową oraz wymaganiami specyfikacji technicznej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(szczegółowej), instrukcji producenta granulatu i instrukcji technicznej systemu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termoizolacji.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W czasie wykonywania robót należy również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sprawdzać i odnotowywać w formie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protokołu kontroli lub w dzienniku budowy (o ile jest prowadzony) wilgotność granulatu i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warunki mikroklimatyczne (temperatura, wilgotność powietrza) oraz sporządzać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sukcesywnie wraz z postępem robót dokumentację fotograficzną.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Przed zakrycie</w:t>
      </w:r>
      <w:r w:rsidR="008F02DA">
        <w:rPr>
          <w:rFonts w:ascii="Arial" w:hAnsi="Arial" w:cs="Arial"/>
          <w:color w:val="000000"/>
          <w:sz w:val="24"/>
          <w:szCs w:val="24"/>
        </w:rPr>
        <w:t>m otworów technologicznych należ</w:t>
      </w:r>
      <w:r w:rsidRPr="00B47019">
        <w:rPr>
          <w:rFonts w:ascii="Arial" w:hAnsi="Arial" w:cs="Arial"/>
          <w:color w:val="000000"/>
          <w:sz w:val="24"/>
          <w:szCs w:val="24"/>
        </w:rPr>
        <w:t>y dokonać sprawdzenia termoizolacji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 zakresie: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a) grubości,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b) gęstości,</w:t>
      </w:r>
    </w:p>
    <w:p w:rsidR="00B47019" w:rsidRPr="00B47019" w:rsidRDefault="008F02DA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równomierności ułoż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enia,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d) wilgotności.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</w:t>
      </w:r>
      <w:r w:rsidR="008F02DA">
        <w:rPr>
          <w:rFonts w:ascii="Arial" w:hAnsi="Arial" w:cs="Arial"/>
          <w:color w:val="000000"/>
          <w:sz w:val="24"/>
          <w:szCs w:val="24"/>
        </w:rPr>
        <w:t>ubość należ</w:t>
      </w:r>
      <w:r w:rsidRPr="00B47019">
        <w:rPr>
          <w:rFonts w:ascii="Arial" w:hAnsi="Arial" w:cs="Arial"/>
          <w:color w:val="000000"/>
          <w:sz w:val="24"/>
          <w:szCs w:val="24"/>
        </w:rPr>
        <w:t>y sprawdzić co najmniej w pięciu punktach na 100 m</w:t>
      </w:r>
      <w:r w:rsidRPr="00B47019">
        <w:rPr>
          <w:rFonts w:ascii="Arial" w:hAnsi="Arial" w:cs="Arial"/>
          <w:color w:val="000000"/>
          <w:sz w:val="12"/>
          <w:szCs w:val="12"/>
        </w:rPr>
        <w:t xml:space="preserve">2 </w:t>
      </w:r>
      <w:r w:rsidRPr="00B47019">
        <w:rPr>
          <w:rFonts w:ascii="Arial" w:hAnsi="Arial" w:cs="Arial"/>
          <w:color w:val="000000"/>
          <w:sz w:val="24"/>
          <w:szCs w:val="24"/>
        </w:rPr>
        <w:t>izolacji, za</w:t>
      </w:r>
    </w:p>
    <w:p w:rsidR="00B47019" w:rsidRPr="00B47019" w:rsidRDefault="008F02DA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pomocą pręta zwilż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onego smarem lub olejem umieszczonego w otworach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technologicznych (stropodachy) bądź mier</w:t>
      </w:r>
      <w:r w:rsidR="008F02DA">
        <w:rPr>
          <w:rFonts w:ascii="Arial" w:hAnsi="Arial" w:cs="Arial"/>
          <w:color w:val="000000"/>
          <w:sz w:val="24"/>
          <w:szCs w:val="24"/>
        </w:rPr>
        <w:t>nikiem laserowym (poddasza nieuż</w:t>
      </w:r>
      <w:r w:rsidRPr="00B47019">
        <w:rPr>
          <w:rFonts w:ascii="Arial" w:hAnsi="Arial" w:cs="Arial"/>
          <w:color w:val="000000"/>
          <w:sz w:val="24"/>
          <w:szCs w:val="24"/>
        </w:rPr>
        <w:t>ytkowe i</w:t>
      </w:r>
      <w:r w:rsidR="008F02DA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stropodachy).</w:t>
      </w:r>
    </w:p>
    <w:p w:rsidR="00B47019" w:rsidRPr="00B47019" w:rsidRDefault="008F02DA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Gęstość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sprawdzić w na</w:t>
      </w:r>
      <w:r>
        <w:rPr>
          <w:rFonts w:ascii="Arial" w:hAnsi="Arial" w:cs="Arial"/>
          <w:color w:val="000000"/>
          <w:sz w:val="24"/>
          <w:szCs w:val="24"/>
        </w:rPr>
        <w:t>stępujący sposób: granulat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wdmuchnąć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dyszy, z wysokości równej ok. 1 m, do zbiornika o sztywnej konstrukcji i niezmiennym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kształcie, o wymiarach (w świetle) 1,00 x 1,00 x 0,25 m (pojemność równa 0,25 m</w:t>
      </w:r>
      <w:r w:rsidRPr="00B47019">
        <w:rPr>
          <w:rFonts w:ascii="Arial" w:hAnsi="Arial" w:cs="Arial"/>
          <w:color w:val="000000"/>
          <w:sz w:val="12"/>
          <w:szCs w:val="12"/>
        </w:rPr>
        <w:t>3</w:t>
      </w:r>
      <w:r w:rsidRPr="00B47019">
        <w:rPr>
          <w:rFonts w:ascii="Arial" w:hAnsi="Arial" w:cs="Arial"/>
          <w:color w:val="000000"/>
          <w:sz w:val="24"/>
          <w:szCs w:val="24"/>
        </w:rPr>
        <w:t>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Powierzchnię tak wykonanej wars</w:t>
      </w:r>
      <w:r w:rsidR="008F02DA">
        <w:rPr>
          <w:rFonts w:ascii="Arial" w:hAnsi="Arial" w:cs="Arial"/>
          <w:color w:val="000000"/>
          <w:sz w:val="24"/>
          <w:szCs w:val="24"/>
        </w:rPr>
        <w:t>twy należy wyrównać przy uż</w:t>
      </w:r>
      <w:r w:rsidRPr="00B47019">
        <w:rPr>
          <w:rFonts w:ascii="Arial" w:hAnsi="Arial" w:cs="Arial"/>
          <w:color w:val="000000"/>
          <w:sz w:val="24"/>
          <w:szCs w:val="24"/>
        </w:rPr>
        <w:t>yciu liniału do górnej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krawędzi zbiornika usuwając nadmiar gra</w:t>
      </w:r>
      <w:r w:rsidR="008F02DA">
        <w:rPr>
          <w:rFonts w:ascii="Arial" w:hAnsi="Arial" w:cs="Arial"/>
          <w:color w:val="000000"/>
          <w:sz w:val="24"/>
          <w:szCs w:val="24"/>
        </w:rPr>
        <w:t>nulatu. Zawartość zbiornika zważ</w:t>
      </w:r>
      <w:r w:rsidRPr="00B47019">
        <w:rPr>
          <w:rFonts w:ascii="Arial" w:hAnsi="Arial" w:cs="Arial"/>
          <w:color w:val="000000"/>
          <w:sz w:val="24"/>
          <w:szCs w:val="24"/>
        </w:rPr>
        <w:t>yć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dokładnością do 100 g.</w:t>
      </w:r>
    </w:p>
    <w:p w:rsidR="00B47019" w:rsidRPr="00B47019" w:rsidRDefault="003C451D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Gęstość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obliczyć ze wzoru: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którym: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</w:t>
      </w:r>
      <w:r w:rsidRPr="00B47019">
        <w:rPr>
          <w:rFonts w:ascii="Arial" w:hAnsi="Arial" w:cs="Arial"/>
          <w:color w:val="000000"/>
          <w:sz w:val="12"/>
          <w:szCs w:val="12"/>
        </w:rPr>
        <w:t xml:space="preserve">k </w:t>
      </w:r>
      <w:r w:rsidRPr="00B47019">
        <w:rPr>
          <w:rFonts w:ascii="Arial" w:hAnsi="Arial" w:cs="Arial"/>
          <w:color w:val="000000"/>
          <w:sz w:val="24"/>
          <w:szCs w:val="24"/>
        </w:rPr>
        <w:t>– gęstość próbki, kg/m</w:t>
      </w:r>
      <w:r w:rsidRPr="00B47019">
        <w:rPr>
          <w:rFonts w:ascii="Arial" w:hAnsi="Arial" w:cs="Arial"/>
          <w:color w:val="000000"/>
          <w:sz w:val="12"/>
          <w:szCs w:val="12"/>
        </w:rPr>
        <w:t>3</w:t>
      </w:r>
      <w:r w:rsidRPr="00B47019">
        <w:rPr>
          <w:rFonts w:ascii="Arial" w:hAnsi="Arial" w:cs="Arial"/>
          <w:color w:val="000000"/>
          <w:sz w:val="24"/>
          <w:szCs w:val="24"/>
        </w:rPr>
        <w:t>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 – masa próbki, kg,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V – objętość próbki, m</w:t>
      </w:r>
      <w:r w:rsidRPr="00B47019">
        <w:rPr>
          <w:rFonts w:ascii="Arial" w:hAnsi="Arial" w:cs="Arial"/>
          <w:color w:val="000000"/>
          <w:sz w:val="12"/>
          <w:szCs w:val="12"/>
        </w:rPr>
        <w:t>3</w:t>
      </w:r>
      <w:r w:rsidRPr="00B47019">
        <w:rPr>
          <w:rFonts w:ascii="Arial" w:hAnsi="Arial" w:cs="Arial"/>
          <w:color w:val="000000"/>
          <w:sz w:val="24"/>
          <w:szCs w:val="24"/>
        </w:rPr>
        <w:t>.</w:t>
      </w:r>
    </w:p>
    <w:p w:rsidR="00B47019" w:rsidRPr="00B47019" w:rsidRDefault="003C451D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Równomierność ułożenia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sprawdzić wzrokowo, w przypadku zaizolowanych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niedostępnych przestrzeni stropodachów poprzez otwory technologiczne do obserwacji,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przy uż</w:t>
      </w:r>
      <w:r w:rsidRPr="00B47019">
        <w:rPr>
          <w:rFonts w:ascii="Arial" w:hAnsi="Arial" w:cs="Arial"/>
          <w:color w:val="000000"/>
          <w:sz w:val="24"/>
          <w:szCs w:val="24"/>
        </w:rPr>
        <w:t>yciu lunety.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Wyniki badań powinny być porównane z wymaganiami podanymi w pkt. 5.4. niniejszej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specyfikacji a następnie odnotowane w formie protokołu kontroli, wpisane do dziennika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budowy (o ile jest prowadzony)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i akceptowane przez inspektora </w:t>
      </w:r>
      <w:r w:rsidRPr="00B47019">
        <w:rPr>
          <w:rFonts w:ascii="Arial" w:hAnsi="Arial" w:cs="Arial"/>
          <w:color w:val="000000"/>
          <w:sz w:val="24"/>
          <w:szCs w:val="24"/>
        </w:rPr>
        <w:t>nadzoru.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6.4.Badania w czasie odbioru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6.4.1. </w:t>
      </w:r>
      <w:r w:rsidRPr="00B47019">
        <w:rPr>
          <w:rFonts w:ascii="Arial" w:hAnsi="Arial" w:cs="Arial"/>
          <w:color w:val="000000"/>
          <w:sz w:val="24"/>
          <w:szCs w:val="24"/>
        </w:rPr>
        <w:t>Zakres i warunki wykonywania badań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Badania w czasie odbioru robót przeprowadza się celem oceny czy spełnione zostały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wszystkie wymagania dotyczące wykonanych robót termoizolacyjnych, w szczególności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 zakresie: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zgodności z dokumentacją projektową i specyfikacją techniczną (szczegółową) wraz z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wprowadzonymi zmianami naniesionymi w dokumentacji powykonawczej,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jakości zastosowanych materiałów i wyrobów,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zgodności oceny stanu istniejącego w dokumentacji projektowej ze stanem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faktycznym,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prawidłowości wykonania termoizolacji metodą wdmuchiwania granulatu, zgodnie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wymaganiami podanymi w pkt. 5.4. niniejszej ST.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Przy badani</w:t>
      </w:r>
      <w:r w:rsidR="003C451D">
        <w:rPr>
          <w:rFonts w:ascii="Arial" w:hAnsi="Arial" w:cs="Arial"/>
          <w:color w:val="000000"/>
          <w:sz w:val="24"/>
          <w:szCs w:val="24"/>
        </w:rPr>
        <w:t>ach w czasie odbioru robót należ</w:t>
      </w:r>
      <w:r w:rsidRPr="00B47019">
        <w:rPr>
          <w:rFonts w:ascii="Arial" w:hAnsi="Arial" w:cs="Arial"/>
          <w:color w:val="000000"/>
          <w:sz w:val="24"/>
          <w:szCs w:val="24"/>
        </w:rPr>
        <w:t>y wykorzystywać wyniki badań (protokoły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kontroli) dokonanych przed przystąp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ieniem do robót i w trakcie ich </w:t>
      </w:r>
      <w:r w:rsidRPr="00B47019">
        <w:rPr>
          <w:rFonts w:ascii="Arial" w:hAnsi="Arial" w:cs="Arial"/>
          <w:color w:val="000000"/>
          <w:sz w:val="24"/>
          <w:szCs w:val="24"/>
        </w:rPr>
        <w:t>wykonywania oraz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zapisy w dzienniku budowy (o ile jest prowadzony) do</w:t>
      </w:r>
      <w:r w:rsidR="003C451D">
        <w:rPr>
          <w:rFonts w:ascii="Arial" w:hAnsi="Arial" w:cs="Arial"/>
          <w:color w:val="000000"/>
          <w:sz w:val="24"/>
          <w:szCs w:val="24"/>
        </w:rPr>
        <w:t>tyczące wykonanych robót, a takż</w:t>
      </w:r>
      <w:r w:rsidRPr="00B47019">
        <w:rPr>
          <w:rFonts w:ascii="Arial" w:hAnsi="Arial" w:cs="Arial"/>
          <w:color w:val="000000"/>
          <w:sz w:val="24"/>
          <w:szCs w:val="24"/>
        </w:rPr>
        <w:t>e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dokumentację fotograficzną.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Wyniki badań powinny być porównane z wymaganiami podanymi w pkt. 5.4. niniejszej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specyfikacji technicznej, opisane w dzienniku budowy (o ile jest prowadzony) i protokole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podpisanym przez przedstawicieli inwestora (zamawiającego) oraz wykonawcy.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7. WYMAGANIA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CE PRZEDMIARU I OBMIARU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7.1.Ogólne zasady przedmiaru i obmiaru podano w </w:t>
      </w:r>
      <w:r w:rsidR="003C451D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 Kod</w:t>
      </w:r>
      <w:r w:rsidR="003C451D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CPV 45000000-7, pkt 7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7.2.Szczegółowe zasady obmiaru robót termoizolacyjnych stropodachów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wentylowanych i stropów w poddaszach u</w:t>
      </w:r>
      <w:r w:rsidR="003C451D">
        <w:rPr>
          <w:rFonts w:ascii="Arial,Bold" w:hAnsi="Arial,Bold" w:cs="Arial,Bold"/>
          <w:b/>
          <w:bCs/>
          <w:color w:val="000000"/>
          <w:sz w:val="24"/>
          <w:szCs w:val="24"/>
        </w:rPr>
        <w:t>ż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ytkowych z granulowanej wełny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mineralnej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Termoizolację stropodachów wentyl</w:t>
      </w:r>
      <w:r w:rsidR="003C451D">
        <w:rPr>
          <w:rFonts w:ascii="Arial" w:hAnsi="Arial" w:cs="Arial"/>
          <w:color w:val="000000"/>
          <w:sz w:val="24"/>
          <w:szCs w:val="24"/>
        </w:rPr>
        <w:t>owanych i stropów poddaszy nieuż</w:t>
      </w:r>
      <w:r w:rsidRPr="00B47019">
        <w:rPr>
          <w:rFonts w:ascii="Arial" w:hAnsi="Arial" w:cs="Arial"/>
          <w:color w:val="000000"/>
          <w:sz w:val="24"/>
          <w:szCs w:val="24"/>
        </w:rPr>
        <w:t>ytkowych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określonej grubości oblicza się w metrach kwadratowych izolowanej powierzchni,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dokładnością do 0,2 m</w:t>
      </w:r>
      <w:r w:rsidRPr="00B47019">
        <w:rPr>
          <w:rFonts w:ascii="Arial" w:hAnsi="Arial" w:cs="Arial"/>
          <w:color w:val="000000"/>
          <w:sz w:val="12"/>
          <w:szCs w:val="12"/>
        </w:rPr>
        <w:t>2</w:t>
      </w:r>
      <w:r w:rsidRPr="00B47019">
        <w:rPr>
          <w:rFonts w:ascii="Arial" w:hAnsi="Arial" w:cs="Arial"/>
          <w:color w:val="000000"/>
          <w:sz w:val="24"/>
          <w:szCs w:val="24"/>
        </w:rPr>
        <w:t>. Wymiary powierzchni przyjmuje się z dokumentacji projektowej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lub pomiaru w naturze w świetle surowych murów. Z obliczonej powierzchni potrąca się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powierzchnie nieizolowane większe od 1 m</w:t>
      </w:r>
      <w:r w:rsidRPr="00B47019">
        <w:rPr>
          <w:rFonts w:ascii="Arial" w:hAnsi="Arial" w:cs="Arial"/>
          <w:color w:val="000000"/>
          <w:sz w:val="12"/>
          <w:szCs w:val="12"/>
        </w:rPr>
        <w:t>2</w:t>
      </w:r>
      <w:r w:rsidRPr="00B47019">
        <w:rPr>
          <w:rFonts w:ascii="Arial" w:hAnsi="Arial" w:cs="Arial"/>
          <w:color w:val="000000"/>
          <w:sz w:val="24"/>
          <w:szCs w:val="24"/>
        </w:rPr>
        <w:t>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8. SPOSÓB ODBIORU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8.1.Ogólne zasady odbioru robót podano w </w:t>
      </w:r>
      <w:r w:rsidR="003C451D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 „Wymagania ogólne” Kod CPV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45000000-7, pkt 8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8.2.Odbiór robót zanikaj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cych i ulegaj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cych zakryciu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Termoizolacje stropodachów wentylowanych i trudno dostępnych przestrzeni w</w:t>
      </w:r>
    </w:p>
    <w:p w:rsidR="00B47019" w:rsidRPr="00B47019" w:rsidRDefault="003C451D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lastRenderedPageBreak/>
        <w:t>poddaszach 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ytkowych metodą wdmuchiwania granulowanej wełny mineralnej są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robotami zanikającymi i ulegającymi zakryciu, ich sprawdzanie i odbiór musi więc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odbywać się sukcesywnie, wraz z postęp</w:t>
      </w:r>
      <w:r w:rsidR="003C451D">
        <w:rPr>
          <w:rFonts w:ascii="Arial" w:hAnsi="Arial" w:cs="Arial"/>
          <w:color w:val="000000"/>
          <w:sz w:val="24"/>
          <w:szCs w:val="24"/>
        </w:rPr>
        <w:t>em prac. W trakcie odbioru należ</w:t>
      </w:r>
      <w:r w:rsidRPr="00B47019">
        <w:rPr>
          <w:rFonts w:ascii="Arial" w:hAnsi="Arial" w:cs="Arial"/>
          <w:color w:val="000000"/>
          <w:sz w:val="24"/>
          <w:szCs w:val="24"/>
        </w:rPr>
        <w:t>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przeprowadzać badania wymienione w pkt. 6.3. niniejszej specyfikacji. Wyniki badań</w:t>
      </w:r>
    </w:p>
    <w:p w:rsidR="00B47019" w:rsidRPr="00B47019" w:rsidRDefault="003C451D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porównać z wymaganiami określonymi w dokumentacji projektowej i w pkt. 5.4.</w:t>
      </w:r>
      <w:r>
        <w:rPr>
          <w:rFonts w:ascii="Arial" w:hAnsi="Arial" w:cs="Arial"/>
          <w:color w:val="000000"/>
          <w:sz w:val="24"/>
          <w:szCs w:val="24"/>
        </w:rPr>
        <w:t xml:space="preserve"> niniejszej specyfikacji. Jeż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 xml:space="preserve">eli wszystkie pomiary i </w:t>
      </w:r>
      <w:r>
        <w:rPr>
          <w:rFonts w:ascii="Arial" w:hAnsi="Arial" w:cs="Arial"/>
          <w:color w:val="000000"/>
          <w:sz w:val="24"/>
          <w:szCs w:val="24"/>
        </w:rPr>
        <w:t>badania dały wynik pozytywny moż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na</w:t>
      </w:r>
      <w:r>
        <w:rPr>
          <w:rFonts w:ascii="Arial" w:hAnsi="Arial" w:cs="Arial"/>
          <w:color w:val="000000"/>
          <w:sz w:val="24"/>
          <w:szCs w:val="24"/>
        </w:rPr>
        <w:t xml:space="preserve"> uznać, 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 kontrolowany zakres prac termoizolacyjnych został prawidłowo wykonany tj.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zgodnie z dokumentacją projektową oraz specyfikacją techniczną (szczegółową).</w:t>
      </w:r>
      <w:r>
        <w:rPr>
          <w:rFonts w:ascii="Arial" w:hAnsi="Arial" w:cs="Arial"/>
          <w:color w:val="000000"/>
          <w:sz w:val="24"/>
          <w:szCs w:val="24"/>
        </w:rPr>
        <w:t xml:space="preserve"> Jeżeli chociaż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 xml:space="preserve"> jeden wynik badania był negatywny, to kontrolowany zakres prac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termoizolacyjnych nie powinien być ode</w:t>
      </w:r>
      <w:r>
        <w:rPr>
          <w:rFonts w:ascii="Arial" w:hAnsi="Arial" w:cs="Arial"/>
          <w:color w:val="000000"/>
          <w:sz w:val="24"/>
          <w:szCs w:val="24"/>
        </w:rPr>
        <w:t>brany. W takim przypadku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ustalić zakres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prac i rodzaje materiałów koniecznych do usunięcia nieprawidłowości. Po wykonaniu</w:t>
      </w:r>
      <w:r>
        <w:rPr>
          <w:rFonts w:ascii="Arial" w:hAnsi="Arial" w:cs="Arial"/>
          <w:color w:val="000000"/>
          <w:sz w:val="24"/>
          <w:szCs w:val="24"/>
        </w:rPr>
        <w:t xml:space="preserve"> ustalonego zakresu prac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ponownie przeprowadzić ich ocenę i odbiór.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Wszystkie ustalenia związane z dokonanym odbiorem robót ulegających zakryciu</w:t>
      </w:r>
      <w:r>
        <w:rPr>
          <w:rFonts w:ascii="Arial" w:hAnsi="Arial" w:cs="Arial"/>
          <w:color w:val="000000"/>
          <w:sz w:val="24"/>
          <w:szCs w:val="24"/>
        </w:rPr>
        <w:t xml:space="preserve">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zapisać w dzienniku budowy (o ile jest prowadzony) lub protokole podpisanym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przez przedstawicieli inwestora (inspektor nadzoru) i wykonawcy (kierownik budowy).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8.3.Odbiór 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ciowy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Odbiór częściowy polega na ocenie ilości i jakości wykonanej części robót. Odbioru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częściowego robót dokonuje się dla zakresu określonego w dokumentach umownych,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według zasad jak przy odbiorze ostatecznym robót.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Celem odbioru częściowego jest wczesne wykrycie ewentualnych usterek 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realizowanych robotach i ich usunięcie przed odbiorem końcowym.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Odbiór częściowy robót jest dokonywany przez inspektora nadzoru w obecności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kierownika budowy.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Protokół odbioru częściowego jest podstawą do dokonania częściowego rozliczenia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robót, jeż</w:t>
      </w:r>
      <w:r w:rsidRPr="00B47019">
        <w:rPr>
          <w:rFonts w:ascii="Arial" w:hAnsi="Arial" w:cs="Arial"/>
          <w:color w:val="000000"/>
          <w:sz w:val="24"/>
          <w:szCs w:val="24"/>
        </w:rPr>
        <w:t>eli umowa taką formę przewiduje.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8.4.Odbiór ostateczny (ko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ń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cowy)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Odbiór końcowy stanowi ostateczną ocenę rzeczywistego wykonania robót w odniesieniu</w:t>
      </w:r>
      <w:r w:rsidR="003C451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 ich zakresu (ilości), jakości i zgodności z dokumentacją projektową.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Odbiór ostateczny przeprowadza komisja powołana przez zamawiającego, na</w:t>
      </w:r>
    </w:p>
    <w:p w:rsidR="00B47019" w:rsidRPr="00B47019" w:rsidRDefault="003C451D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podstawie przedłoż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onych dokumentów, wyników badań oraz dokonanej oceny wizualnej.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Zasady i terminy powoływania komisji oraz czas jej działania powinna określać umowa.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Wykonawca robót obowiązany jest p</w:t>
      </w:r>
      <w:r w:rsidR="00563B75">
        <w:rPr>
          <w:rFonts w:ascii="Arial" w:hAnsi="Arial" w:cs="Arial"/>
          <w:color w:val="000000"/>
          <w:sz w:val="24"/>
          <w:szCs w:val="24"/>
        </w:rPr>
        <w:t>rzedłoż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yć komisji następujące dokumenty: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dokumentację projektową z naniesionymi zmianami dokonanymi w toku wykonywania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robót,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szczegółowe specyfikacje techniczne ze zmianami wprowadzonymi w trakcie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wykonywania robót,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="00563B75">
        <w:rPr>
          <w:rFonts w:ascii="Arial" w:hAnsi="Arial" w:cs="Arial"/>
          <w:color w:val="000000"/>
          <w:sz w:val="24"/>
          <w:szCs w:val="24"/>
        </w:rPr>
        <w:t>dziennik budowy i książ</w:t>
      </w:r>
      <w:r w:rsidRPr="00B47019">
        <w:rPr>
          <w:rFonts w:ascii="Arial" w:hAnsi="Arial" w:cs="Arial"/>
          <w:color w:val="000000"/>
          <w:sz w:val="24"/>
          <w:szCs w:val="24"/>
        </w:rPr>
        <w:t>ki obmiarów z zapisami dokonywanymi w toku prowadzonych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robót, o ile są prowadzone, protokoły kontroli spisywane w trakcie wykonywania prac,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dokumenty świadczące o dopuszczeniu do obrotu i powszechnego zastosowania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ytych materiałów i wyrobów budowlanych,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protokoły odbiorów robót ulegających zakryciu i odbiorów częściowych,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instrukcję producenta granulatu, instrukcję techniczną systemu termoizolacji,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wyniki ewentualnych badań laboratoryjnych i ekspertyz,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Pr="00B47019">
        <w:rPr>
          <w:rFonts w:ascii="Arial" w:hAnsi="Arial" w:cs="Arial"/>
          <w:color w:val="000000"/>
          <w:sz w:val="24"/>
          <w:szCs w:val="24"/>
        </w:rPr>
        <w:t>dokumentację fotograficzną przeprowadzonych robót termoizolacyjnych.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toku odbioru komisja obowiąz</w:t>
      </w:r>
      <w:r w:rsidR="00563B75">
        <w:rPr>
          <w:rFonts w:ascii="Arial" w:hAnsi="Arial" w:cs="Arial"/>
          <w:color w:val="000000"/>
          <w:sz w:val="24"/>
          <w:szCs w:val="24"/>
        </w:rPr>
        <w:t>ana jest zapoznać się z przedłoż</w:t>
      </w:r>
      <w:r w:rsidRPr="00B47019">
        <w:rPr>
          <w:rFonts w:ascii="Arial" w:hAnsi="Arial" w:cs="Arial"/>
          <w:color w:val="000000"/>
          <w:sz w:val="24"/>
          <w:szCs w:val="24"/>
        </w:rPr>
        <w:t>onymi dokumentami,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przeprowadzić badania zgodnie z wytycznymi podanymi w pkt. 6.4 </w:t>
      </w: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niniejszej ST,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porównać je z wymaganiami podanymi w dokumentacji projektowej i specyfikacji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technicznej robót (szczegółowej), opracowanej dla odbieranego przedmiotu zamówienia,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oraz dokonać oceny wizualnej.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Termoizolacja stropodachu wentylo</w:t>
      </w:r>
      <w:r w:rsidR="00563B75">
        <w:rPr>
          <w:rFonts w:ascii="Arial" w:hAnsi="Arial" w:cs="Arial"/>
          <w:color w:val="000000"/>
          <w:sz w:val="24"/>
          <w:szCs w:val="24"/>
        </w:rPr>
        <w:t>wanego lub stropu poddasza nieuż</w:t>
      </w:r>
      <w:r w:rsidRPr="00B47019">
        <w:rPr>
          <w:rFonts w:ascii="Arial" w:hAnsi="Arial" w:cs="Arial"/>
          <w:color w:val="000000"/>
          <w:sz w:val="24"/>
          <w:szCs w:val="24"/>
        </w:rPr>
        <w:t>ytkowego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powinna być odebrana, jeż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eli wszystkie wyniki badań są pozytywne, a dostarczone przez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wykonawcę dokumenty są kompletne i prawidłowe pod względem merytorycznym.</w:t>
      </w:r>
      <w:r>
        <w:rPr>
          <w:rFonts w:ascii="Arial" w:hAnsi="Arial" w:cs="Arial"/>
          <w:color w:val="000000"/>
          <w:sz w:val="24"/>
          <w:szCs w:val="24"/>
        </w:rPr>
        <w:t xml:space="preserve"> Jeżeli chociaż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by jeden wynik badań był negatywny termoizolacja nie powinna być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debrana. W takim przypadku należ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 wybrać jedno z następujących rozwiązań: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="00563B75">
        <w:rPr>
          <w:rFonts w:ascii="Arial" w:hAnsi="Arial" w:cs="Arial"/>
          <w:color w:val="000000"/>
          <w:sz w:val="24"/>
          <w:szCs w:val="24"/>
        </w:rPr>
        <w:t>jeż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eli to </w:t>
      </w:r>
      <w:r w:rsidR="00563B75">
        <w:rPr>
          <w:rFonts w:ascii="Arial" w:hAnsi="Arial" w:cs="Arial"/>
          <w:color w:val="000000"/>
          <w:sz w:val="24"/>
          <w:szCs w:val="24"/>
        </w:rPr>
        <w:t>możliwe należ</w:t>
      </w:r>
      <w:r w:rsidRPr="00B47019">
        <w:rPr>
          <w:rFonts w:ascii="Arial" w:hAnsi="Arial" w:cs="Arial"/>
          <w:color w:val="000000"/>
          <w:sz w:val="24"/>
          <w:szCs w:val="24"/>
        </w:rPr>
        <w:t>y ustalić zakres prac korygujących, usunąć nieprawidłowości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wykonania termoizolacji w stosunku do wymagań określonych w dokumentacji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projektowej i specyfikacji technicznej (szczegółowej) i przedstawić ją ponownie do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odbioru,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="00563B75">
        <w:rPr>
          <w:rFonts w:ascii="Arial" w:hAnsi="Arial" w:cs="Arial"/>
          <w:color w:val="000000"/>
          <w:sz w:val="24"/>
          <w:szCs w:val="24"/>
        </w:rPr>
        <w:t>jeż</w:t>
      </w:r>
      <w:r w:rsidRPr="00B47019">
        <w:rPr>
          <w:rFonts w:ascii="Arial" w:hAnsi="Arial" w:cs="Arial"/>
          <w:color w:val="000000"/>
          <w:sz w:val="24"/>
          <w:szCs w:val="24"/>
        </w:rPr>
        <w:t>eli odchyleni</w:t>
      </w:r>
      <w:r w:rsidR="00563B75">
        <w:rPr>
          <w:rFonts w:ascii="Arial" w:hAnsi="Arial" w:cs="Arial"/>
          <w:color w:val="000000"/>
          <w:sz w:val="24"/>
          <w:szCs w:val="24"/>
        </w:rPr>
        <w:t>a od wymagań nie zagrażają bezpieczeństwu uż</w:t>
      </w:r>
      <w:r w:rsidRPr="00B47019">
        <w:rPr>
          <w:rFonts w:ascii="Arial" w:hAnsi="Arial" w:cs="Arial"/>
          <w:color w:val="000000"/>
          <w:sz w:val="24"/>
          <w:szCs w:val="24"/>
        </w:rPr>
        <w:t>ytkownika i trwałości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termoizolacji zamawiający moż</w:t>
      </w:r>
      <w:r w:rsidRPr="00B47019">
        <w:rPr>
          <w:rFonts w:ascii="Arial" w:hAnsi="Arial" w:cs="Arial"/>
          <w:color w:val="000000"/>
          <w:sz w:val="24"/>
          <w:szCs w:val="24"/>
        </w:rPr>
        <w:t>e wyrazić zgodę na dokonanie odbioru końcowego z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jednoczesnym obniż</w:t>
      </w:r>
      <w:r w:rsidRPr="00B47019">
        <w:rPr>
          <w:rFonts w:ascii="Arial" w:hAnsi="Arial" w:cs="Arial"/>
          <w:color w:val="000000"/>
          <w:sz w:val="24"/>
          <w:szCs w:val="24"/>
        </w:rPr>
        <w:t>eniem wartości wynagrodzenia w stosunku do ustaleń umownych,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Times New Roman" w:hAnsi="Times New Roman" w:cs="Times New Roman"/>
          <w:color w:val="000000"/>
          <w:sz w:val="24"/>
          <w:szCs w:val="24"/>
        </w:rPr>
        <w:t xml:space="preserve">− </w:t>
      </w:r>
      <w:r w:rsidR="00563B75">
        <w:rPr>
          <w:rFonts w:ascii="Arial" w:hAnsi="Arial" w:cs="Arial"/>
          <w:color w:val="000000"/>
          <w:sz w:val="24"/>
          <w:szCs w:val="24"/>
        </w:rPr>
        <w:t>w przypadku, gdy nie są moż</w:t>
      </w:r>
      <w:r w:rsidRPr="00B47019">
        <w:rPr>
          <w:rFonts w:ascii="Arial" w:hAnsi="Arial" w:cs="Arial"/>
          <w:color w:val="000000"/>
          <w:sz w:val="24"/>
          <w:szCs w:val="24"/>
        </w:rPr>
        <w:t>liwe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podane wyż</w:t>
      </w:r>
      <w:r w:rsidRPr="00B47019">
        <w:rPr>
          <w:rFonts w:ascii="Arial" w:hAnsi="Arial" w:cs="Arial"/>
          <w:color w:val="000000"/>
          <w:sz w:val="24"/>
          <w:szCs w:val="24"/>
        </w:rPr>
        <w:t>ej rozwiązania wykonawca zobowiązany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jest usunąć wadliwie wykonaną termoizolację, wykonać ją ponownie i powtórnie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zgłosić do odbioru.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 przypadku nieko</w:t>
      </w:r>
      <w:r w:rsidR="00563B75">
        <w:rPr>
          <w:rFonts w:ascii="Arial" w:hAnsi="Arial" w:cs="Arial"/>
          <w:color w:val="000000"/>
          <w:sz w:val="24"/>
          <w:szCs w:val="24"/>
        </w:rPr>
        <w:t>mpletności dokumentów odbiór moż</w:t>
      </w:r>
      <w:r w:rsidRPr="00B47019">
        <w:rPr>
          <w:rFonts w:ascii="Arial" w:hAnsi="Arial" w:cs="Arial"/>
          <w:color w:val="000000"/>
          <w:sz w:val="24"/>
          <w:szCs w:val="24"/>
        </w:rPr>
        <w:t>e być dokonany po ich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uzupełnieniu.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 czynności odbioru sporządza się protokół podpisany przez przedstawicieli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zamawiającego i wykonawcy. Protokół powinien zawierać: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nazwę inwestora lub zarządcy obiektu,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rodzaj i nazwę handlową materiału izolacyjnego, zgodnie z aprobatą techniczną,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adres i rodzaj obiektu oraz powierzchnię stropodachu lub izolowanego poddasza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ytkowego,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nazwę firmy wykonującej ocieplenie,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charakterystykę techniczną urządzeń wdmuchujących granulat (wydajność w m</w:t>
      </w:r>
      <w:r w:rsidRPr="00B47019">
        <w:rPr>
          <w:rFonts w:ascii="Arial" w:hAnsi="Arial" w:cs="Arial"/>
          <w:color w:val="000000"/>
          <w:sz w:val="12"/>
          <w:szCs w:val="12"/>
        </w:rPr>
        <w:t>3</w:t>
      </w:r>
      <w:r w:rsidRPr="00B47019">
        <w:rPr>
          <w:rFonts w:ascii="Arial" w:hAnsi="Arial" w:cs="Arial"/>
          <w:color w:val="000000"/>
          <w:sz w:val="24"/>
          <w:szCs w:val="24"/>
        </w:rPr>
        <w:t>/h),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średnią grubość izolacji cieplnej (cm, mm),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średnią gęstość granulatu (kg/m</w:t>
      </w:r>
      <w:r w:rsidRPr="00B47019">
        <w:rPr>
          <w:rFonts w:ascii="Arial" w:hAnsi="Arial" w:cs="Arial"/>
          <w:color w:val="000000"/>
          <w:sz w:val="12"/>
          <w:szCs w:val="12"/>
        </w:rPr>
        <w:t>3</w:t>
      </w:r>
      <w:r w:rsidRPr="00B47019">
        <w:rPr>
          <w:rFonts w:ascii="Arial" w:hAnsi="Arial" w:cs="Arial"/>
          <w:color w:val="000000"/>
          <w:sz w:val="24"/>
          <w:szCs w:val="24"/>
        </w:rPr>
        <w:t>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ilość wagową granulatu wynikająca z obliczeń i deklaracji zgodności producenta,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ilość wagową granulatu faktycznie wdmuchniętego (kg),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ilość i rodzaj wbudowanych urządzeń i elementów wentylacyjnych (szt.),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ilość wbudowanych wyrobów zaślepiających otwory technologiczne (szt.),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ilość łącznie wbudowanej papy termozgrzewalnej (m</w:t>
      </w:r>
      <w:r w:rsidRPr="00B47019">
        <w:rPr>
          <w:rFonts w:ascii="Arial" w:hAnsi="Arial" w:cs="Arial"/>
          <w:color w:val="000000"/>
          <w:sz w:val="12"/>
          <w:szCs w:val="12"/>
        </w:rPr>
        <w:t>2</w:t>
      </w:r>
      <w:r w:rsidRPr="00B47019">
        <w:rPr>
          <w:rFonts w:ascii="Arial" w:hAnsi="Arial" w:cs="Arial"/>
          <w:color w:val="000000"/>
          <w:sz w:val="24"/>
          <w:szCs w:val="24"/>
        </w:rPr>
        <w:t>),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warunki mikroklimatyczne w czasie wykonywania robót,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wilgotność granulatu,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datę rozpoczęcia i zakończenia robót,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oświadczenie kierownika robót, Ŝe wbudował materiały oznakowane zgodnie z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przepisami ustawy Prawo budowlane i obowiązującymi w tym zakresie przepisami bhp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 ppoż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.,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ocenę wyników badań,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ustalenia podjęte w trakcie prac komisji,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– </w:t>
      </w:r>
      <w:r w:rsidRPr="00B47019">
        <w:rPr>
          <w:rFonts w:ascii="Arial" w:hAnsi="Arial" w:cs="Arial"/>
          <w:color w:val="000000"/>
          <w:sz w:val="24"/>
          <w:szCs w:val="24"/>
        </w:rPr>
        <w:t>imiona i nazwiska, numery uprawnień budowlanych oraz podpisy kierownika robót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ins</w:t>
      </w:r>
      <w:r w:rsidR="00563B75">
        <w:rPr>
          <w:rFonts w:ascii="Arial" w:hAnsi="Arial" w:cs="Arial"/>
          <w:color w:val="000000"/>
          <w:sz w:val="24"/>
          <w:szCs w:val="24"/>
        </w:rPr>
        <w:t>pektora nadzoru budowlanego złoż</w:t>
      </w:r>
      <w:r w:rsidRPr="00B47019">
        <w:rPr>
          <w:rFonts w:ascii="Arial" w:hAnsi="Arial" w:cs="Arial"/>
          <w:color w:val="000000"/>
          <w:sz w:val="24"/>
          <w:szCs w:val="24"/>
        </w:rPr>
        <w:t>one przy udziale przedstawiciela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Zamawiającego.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Protokół odbioru końcowego jest podstawą do dokonania rozliczenia końcowego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pomiędzy zamawiającym a wykonawcą.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8.5.Odbiór po upływie okresu r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kojmi i gwarancji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Celem odbioru po okresie rękojmi i gwarancji jest ocena stanu termoizolacji po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ytkowaniu w tym okresie oraz ocena wykonywanych w tym okresie ewentualnych robót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poprawkowych, związanych z usuwaniem zgłoszonych wad.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Odbiór po upływie okresu rękojmi i gwarancji jest dokonywany na podstawie pomiaru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grubości i oceny wizualnej termoizolacji, z uwzględnieniem zasad opisanych w pkt. 8.4.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„Odbiór ostateczny (końcowy)”. Kontroli grubości warstwy izolacji po okresie rękojmi i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gwarancji dokonuje si</w:t>
      </w:r>
      <w:r w:rsidR="00563B75">
        <w:rPr>
          <w:rFonts w:ascii="Arial" w:hAnsi="Arial" w:cs="Arial"/>
          <w:color w:val="000000"/>
          <w:sz w:val="24"/>
          <w:szCs w:val="24"/>
        </w:rPr>
        <w:t>ę na stropach w poddaszach nieuż</w:t>
      </w:r>
      <w:r w:rsidRPr="00B47019">
        <w:rPr>
          <w:rFonts w:ascii="Arial" w:hAnsi="Arial" w:cs="Arial"/>
          <w:color w:val="000000"/>
          <w:sz w:val="24"/>
          <w:szCs w:val="24"/>
        </w:rPr>
        <w:t>ytkowych miernikiem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laserowym, natomiast w stropodachach za pomocą miernika laserowego lub pręta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zwilż</w:t>
      </w:r>
      <w:r w:rsidRPr="00B47019">
        <w:rPr>
          <w:rFonts w:ascii="Arial" w:hAnsi="Arial" w:cs="Arial"/>
          <w:color w:val="000000"/>
          <w:sz w:val="24"/>
          <w:szCs w:val="24"/>
        </w:rPr>
        <w:t>onego smarem bądź olejem wkładanego w miejsca osadzonych kominów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wentylacyjnych, po uprzednim zdjęciu czapek (kapturków). Oceny wizualnej termoizolacji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 niedostępnych przestrzeniach stropodachów we</w:t>
      </w:r>
      <w:r w:rsidR="00563B75">
        <w:rPr>
          <w:rFonts w:ascii="Arial" w:hAnsi="Arial" w:cs="Arial"/>
          <w:color w:val="000000"/>
          <w:sz w:val="24"/>
          <w:szCs w:val="24"/>
        </w:rPr>
        <w:t>ntylowanych dokonuje się przy uż</w:t>
      </w:r>
      <w:r w:rsidRPr="00B47019">
        <w:rPr>
          <w:rFonts w:ascii="Arial" w:hAnsi="Arial" w:cs="Arial"/>
          <w:color w:val="000000"/>
          <w:sz w:val="24"/>
          <w:szCs w:val="24"/>
        </w:rPr>
        <w:t>yciu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lunety ob</w:t>
      </w:r>
      <w:r w:rsidR="00563B75">
        <w:rPr>
          <w:rFonts w:ascii="Arial" w:hAnsi="Arial" w:cs="Arial"/>
          <w:color w:val="000000"/>
          <w:sz w:val="24"/>
          <w:szCs w:val="24"/>
        </w:rPr>
        <w:t>serwacyjnej umieszczanej również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 w miejscach osadzonych kominków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wentylacyjnych.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Pozytywny wynik odbioru pogwarancyjnego jest podstawą do zwrotu kaucji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gwarancyjnej, negatywny do ewentualnego dokonania potrąceń wynikających z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obniż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onej jakości robót.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Przed upływem okresu gwarancyjnego zamawiający powinien zgłosić wykonawcy</w:t>
      </w:r>
    </w:p>
    <w:p w:rsidR="00B47019" w:rsidRPr="00B47019" w:rsidRDefault="00563B75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wszystkie zauważ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one wady w wykonanych robotach termoizolacyjnych.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9. PODSTAWA ROZLICZENIA ROBÓT PODSTAWOWYCH, TYMCZASOWYCH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PRAC TOWARZYSZ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9.1.Ogólne ustalenia dotycz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ce podstawy rozliczenia robót podano w </w:t>
      </w:r>
      <w:r w:rsidR="00563B75">
        <w:rPr>
          <w:rFonts w:ascii="Arial" w:hAnsi="Arial" w:cs="Arial"/>
          <w:b/>
          <w:bCs/>
          <w:color w:val="000000"/>
          <w:sz w:val="24"/>
          <w:szCs w:val="24"/>
        </w:rPr>
        <w:t>O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ST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„Wymagania ogólne” Kod CPV 45000000-7, pkt 9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9.2.Zasady rozliczenia i płatno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ś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Rozlicz</w:t>
      </w:r>
      <w:r w:rsidR="00563B75">
        <w:rPr>
          <w:rFonts w:ascii="Arial" w:hAnsi="Arial" w:cs="Arial"/>
          <w:color w:val="000000"/>
          <w:sz w:val="24"/>
          <w:szCs w:val="24"/>
        </w:rPr>
        <w:t>enie robót termoizolacyjnych moż</w:t>
      </w:r>
      <w:r w:rsidRPr="00B47019">
        <w:rPr>
          <w:rFonts w:ascii="Arial" w:hAnsi="Arial" w:cs="Arial"/>
          <w:color w:val="000000"/>
          <w:sz w:val="24"/>
          <w:szCs w:val="24"/>
        </w:rPr>
        <w:t>e być dokonane jednorazowo po wykonaniu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pełnego zakresu robót i ich końcowym odbiorze lub etapami określonymi w umowie, po</w:t>
      </w:r>
      <w:r w:rsidR="00563B75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dokonaniu odbiorów częściowych robót.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Ostateczne rozliczenie umowy pomiędzy zamawiającym a wykonawcą następuje po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dokonaniu odbioru pogwarancyjnego.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Podstawę rozliczenia oraz płatności wykonanego i odebranego zakresu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termoizolacyjnych stanowi wartość tych robót obliczona na podstawie: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określonych w dokumentach umownych (ofercie) cen jednostkowych i ilości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zaakceptowanych przez zamawiającego lub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ustalonej w umowie kwoty ryczałtowej za określony zakres robót.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Ceny jednostkowe termoizolacji stropodachu wentylowanego lub stropu w poddaszu</w:t>
      </w:r>
    </w:p>
    <w:p w:rsidR="00B47019" w:rsidRPr="00B47019" w:rsidRDefault="00097993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nieuż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ytkowym bądź kwoty ryczałtowe obejmujące te roboty termoizolacyjne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uwzględniają: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przygotowanie stanowiska roboczego,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dostarczenie do stanowiska roboczego materiałów, narzędzi i sprzętu, w tym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ustawienie maszyn lub agregatów wdmuchujących i rozmieszczeni</w:t>
      </w:r>
      <w:r w:rsidR="00097993">
        <w:rPr>
          <w:rFonts w:ascii="Arial" w:hAnsi="Arial" w:cs="Arial"/>
          <w:color w:val="000000"/>
          <w:sz w:val="24"/>
          <w:szCs w:val="24"/>
        </w:rPr>
        <w:t>e w pobliż</w:t>
      </w:r>
      <w:r w:rsidRPr="00B47019">
        <w:rPr>
          <w:rFonts w:ascii="Arial" w:hAnsi="Arial" w:cs="Arial"/>
          <w:color w:val="000000"/>
          <w:sz w:val="24"/>
          <w:szCs w:val="24"/>
        </w:rPr>
        <w:t>u pacz</w:t>
      </w:r>
      <w:r w:rsidR="00097993">
        <w:rPr>
          <w:rFonts w:ascii="Arial" w:hAnsi="Arial" w:cs="Arial"/>
          <w:color w:val="000000"/>
          <w:sz w:val="24"/>
          <w:szCs w:val="24"/>
        </w:rPr>
        <w:t>kę z granulatem, wciągnięcie węz</w:t>
      </w:r>
      <w:r w:rsidRPr="00B47019">
        <w:rPr>
          <w:rFonts w:ascii="Arial" w:hAnsi="Arial" w:cs="Arial"/>
          <w:color w:val="000000"/>
          <w:sz w:val="24"/>
          <w:szCs w:val="24"/>
        </w:rPr>
        <w:t>y elastycznych oraz wniesienie niezbędnego sprzętu i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e</w:t>
      </w:r>
      <w:r w:rsidR="00097993">
        <w:rPr>
          <w:rFonts w:ascii="Arial" w:hAnsi="Arial" w:cs="Arial"/>
          <w:color w:val="000000"/>
          <w:sz w:val="24"/>
          <w:szCs w:val="24"/>
        </w:rPr>
        <w:t>lektronarzędzi na poddasze nieuż</w:t>
      </w:r>
      <w:r w:rsidRPr="00B47019">
        <w:rPr>
          <w:rFonts w:ascii="Arial" w:hAnsi="Arial" w:cs="Arial"/>
          <w:color w:val="000000"/>
          <w:sz w:val="24"/>
          <w:szCs w:val="24"/>
        </w:rPr>
        <w:t>ytkowe lub dach,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zabezpieczenie wszelkich urządzeń technicznych przed dostępem osób trzecich,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obsługę sprzętu nieposiadającego etatowej obsługi,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kontrolę pracowników w zakresie odpowiedniego, zgodnego z wymogami Bhp,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przygotowania się do pracy,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– ustawienie i przestawienie drabin </w:t>
      </w:r>
      <w:r w:rsidR="00097993">
        <w:rPr>
          <w:rFonts w:ascii="Arial" w:hAnsi="Arial" w:cs="Arial"/>
          <w:color w:val="000000"/>
          <w:sz w:val="24"/>
          <w:szCs w:val="24"/>
        </w:rPr>
        <w:t>oraz rusztowań przestawnych umoż</w:t>
      </w:r>
      <w:r w:rsidRPr="00B47019">
        <w:rPr>
          <w:rFonts w:ascii="Arial" w:hAnsi="Arial" w:cs="Arial"/>
          <w:color w:val="000000"/>
          <w:sz w:val="24"/>
          <w:szCs w:val="24"/>
        </w:rPr>
        <w:t>liwiających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wykonanie robót,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sprawdzenie zgodności opisu stanu istniejącego izolowanych przestrzeni, zawartego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w dokumentacji projektowej, ze stanem faktycznym,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– wytrasowanie o</w:t>
      </w:r>
      <w:r w:rsidR="00097993">
        <w:rPr>
          <w:rFonts w:ascii="Arial" w:hAnsi="Arial" w:cs="Arial"/>
          <w:color w:val="000000"/>
          <w:sz w:val="24"/>
          <w:szCs w:val="24"/>
        </w:rPr>
        <w:t>si otworów technologiczno-montaż</w:t>
      </w:r>
      <w:r w:rsidRPr="00B47019">
        <w:rPr>
          <w:rFonts w:ascii="Arial" w:hAnsi="Arial" w:cs="Arial"/>
          <w:color w:val="000000"/>
          <w:sz w:val="24"/>
          <w:szCs w:val="24"/>
        </w:rPr>
        <w:t>owych,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wy</w:t>
      </w:r>
      <w:r w:rsidR="00097993">
        <w:rPr>
          <w:rFonts w:ascii="Arial" w:hAnsi="Arial" w:cs="Arial"/>
          <w:color w:val="000000"/>
          <w:sz w:val="24"/>
          <w:szCs w:val="24"/>
        </w:rPr>
        <w:t>cięcie otworów techniczno-montaż</w:t>
      </w:r>
      <w:r w:rsidRPr="00B47019">
        <w:rPr>
          <w:rFonts w:ascii="Arial" w:hAnsi="Arial" w:cs="Arial"/>
          <w:color w:val="000000"/>
          <w:sz w:val="24"/>
          <w:szCs w:val="24"/>
        </w:rPr>
        <w:t>owych,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sprawdzenie izolowanej przestrzeni pod kątem braku przeszkód do wykonywania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nadmuchu,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 przestrzeniach dostępnych dla ludzi z zewnątrz (przełazowych) oczyszczenie</w:t>
      </w:r>
    </w:p>
    <w:p w:rsidR="00B47019" w:rsidRPr="00B47019" w:rsidRDefault="00097993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izolowanego podłoż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a i usunięcie wszystkich przeszkód do wykonywania nadmuchu,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zabezpieczenie przed zalaniem części otworów technologiczno-mon</w:t>
      </w:r>
      <w:r w:rsidR="00097993">
        <w:rPr>
          <w:rFonts w:ascii="Arial" w:hAnsi="Arial" w:cs="Arial"/>
          <w:color w:val="000000"/>
          <w:sz w:val="24"/>
          <w:szCs w:val="24"/>
        </w:rPr>
        <w:t>taż</w:t>
      </w:r>
      <w:r w:rsidRPr="00B47019">
        <w:rPr>
          <w:rFonts w:ascii="Arial" w:hAnsi="Arial" w:cs="Arial"/>
          <w:color w:val="000000"/>
          <w:sz w:val="24"/>
          <w:szCs w:val="24"/>
        </w:rPr>
        <w:t>owych,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wdmuchiwanie granulatu,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zaślepienie otworów technologicznych,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zamontowanie elementów wentylacyjnych,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uzupełnienie i uszczelnienie pokrycia dachowego na zaślepionych otworach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technologicznych i przy kominkach wentylacyjnych,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fotograficzną dokumentację przebiegu prac termoizolacyjnych,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usunięcie wad i usterek oraz naprawienie uszkodzeń powstałych w czasie robót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termoizolacyjnych,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uporządkowanie miejsca wykonywania robót,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usunięcie pozostałości, resztek i odpadów materiałów w sposób podany 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szczegółowej specyfikacji technicznej,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likwidację stanowiska roboczego.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10.DOKUMENTY ODNIESIENIA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10.1.Normy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ISO 6946:2004 Komponenty budowlane i elementy budynku. Opór cieplny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współczynnik przenikania ciepła. Metoda obliczania.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ISO 10456:2004 Materiały i wyroby budowlane. Procedury określania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deklarowanych i obliczeniowych wartości cieplnych.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12524:2003Materiały i wyroby budowlane. Właściwości cieplno-wilgotnościowe.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Tabelaryczne wartości obliczeniowe.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ISO 13789:2001 Właściwości cieplne budynków. Współczynnik strat ciepła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przez przenikanie. Metoda obliczania.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ISO 13788:2003 Cieplno-wilgotnościowe właściwości komponentów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budowlanych i elementów budynku. Temperatura powierzchni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wewnętrznej konieczna do uniknięcia krytycznej wilgotności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powierzchni i kondensacja międzywarstwowa. Metody obliczania.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ISO 717-2:1999 Akustyka. Ocena izolacyjności akustycznej w budynkach 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izolacyjności akustycznej elementów budowlanych. Izolacyjność od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dźwięków uderzeniowych.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PN-EN 13162:2002Wyroby do izolacji cieplnej w budownictwie. Wyroby z wełny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mineralnej (MW) produkowane fabrycznie. Specyfikacja.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10.2.Aprobaty techniczne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ITB AT-15-2558/2001 Granulowana wełna szklana GULULL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4201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ITB AT-15-6189-2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003 Granulat z wełny mineralnej </w:t>
      </w:r>
      <w:r w:rsidRPr="00B47019">
        <w:rPr>
          <w:rFonts w:ascii="Arial" w:hAnsi="Arial" w:cs="Arial"/>
          <w:color w:val="000000"/>
          <w:sz w:val="24"/>
          <w:szCs w:val="24"/>
        </w:rPr>
        <w:t>GRANROCK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COBR PIB AT/99-11-0008 Wełna mineralna granulowana PAROC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GRAN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COBR PIB AT/2002-11-0227 Wełna szklana granulowana URSA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GRANULAT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ITB AT-15-5518/2002 Wełna szklana BLOWING WOOL L42 do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wykonywania izolacji cieplnej metodą wdmuchiwania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lastRenderedPageBreak/>
        <w:t>Aprobata Techniczna COBR PIB AT/2004-11-0394 Granulat z wełny szklanej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GLASSPROM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COBR PIB AT/2004-11-0395 Granulat z wełny mineralnej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STONEPROM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Aprobata Techniczna ITB AT-15-2260/1996 Kominek wentylacyjny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10.3.Ustawy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Ustawa z dnia 16 kwietnia 2004 r. o wyrobach budowlanych (Dz. U. z 2004 r. Nr 92,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poz. 881).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Ustawa z dnia 30 sierpnia 2002 r. o systemie zgodności (Dz. U. z 2004 r. Nr 204, poz.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2087).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Ustawa z dnia 7 lipca 1994 r. Prawo budowlane (Dz. U. z 2003 r. Nr 207, poz. 2016 z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późn. zmianami).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Ustawa z dnia 18 grudnia 199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8 r. o wspieraniu przedsięwzięć </w:t>
      </w:r>
      <w:r w:rsidRPr="00B47019">
        <w:rPr>
          <w:rFonts w:ascii="Arial" w:hAnsi="Arial" w:cs="Arial"/>
          <w:color w:val="000000"/>
          <w:sz w:val="24"/>
          <w:szCs w:val="24"/>
        </w:rPr>
        <w:t>termomodernizacyjnych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(Dz. U. z 1998 r. Nr 162, poz. 1121 oraz Dz. U. z 2001 r. Nr 76, poz. 808).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10.4.Rozporz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dzenia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Rozporządzenie Ministra Infrastruktury z dnia 02.09.2004 r. w sprawie szczegółowego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zakresu i formy dokumentacji projektowej, specyfikacji technicznych wykonania i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odbioru robót budowlany</w:t>
      </w:r>
      <w:r w:rsidR="00097993">
        <w:rPr>
          <w:rFonts w:ascii="Arial" w:hAnsi="Arial" w:cs="Arial"/>
          <w:color w:val="000000"/>
          <w:sz w:val="24"/>
          <w:szCs w:val="24"/>
        </w:rPr>
        <w:t>ch oraz programu funkcjonalno-uż</w:t>
      </w:r>
      <w:r w:rsidRPr="00B47019">
        <w:rPr>
          <w:rFonts w:ascii="Arial" w:hAnsi="Arial" w:cs="Arial"/>
          <w:color w:val="000000"/>
          <w:sz w:val="24"/>
          <w:szCs w:val="24"/>
        </w:rPr>
        <w:t>ytkowego (Dz. U. z 2004 r.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Nr 202, poz. 2072, zmiana Dz. U. z 2005 r. Nr 75, poz. 664).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Rozporządzenie Ministra Infrastruktury z dnia 26.06.2002 r. w sprawie dziennika</w:t>
      </w:r>
    </w:p>
    <w:p w:rsidR="00B47019" w:rsidRPr="00B47019" w:rsidRDefault="00097993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budowy, montaż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u i rozbiórki, tablicy informacyjnej oraz ogłoszenia zawierającego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dane dotyczące bezpieczeństwa pracy i ochrony zdrowia (Dz. U. z 2002 r. Nr 108,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poz. 953 z późniejszymi zmianami).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Rozporządzenie Ministra Infrastruktury z dnia 11 sierpnia 2004 r. w sprawie sposobów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deklarowania zgodności wyrobów budowlanych oraz sposobu znakowania ich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znakiem budowlanym (Dz. U. z 2004 r. Nr 198, poz. 2041).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Rozporządzenie Ministra Infrastruktury z 11 sierpnia 2004 r. w sprawie systemów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oceny zgodności, wymagań, jakie powinny spełniać notyfikowane jednostki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uczestniczące w ocenie zgodności oraz sposobu oznaczenia wyrobów budowlanych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oznakowania CE (Dz. U. Nr 195, poz. 2011).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Rozporządzenie Ministra Infrastruktury z dnia 23 czerwca 2003 r. w sprawie informacji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dotyczącej bezpieczeństwa i ochrony zdrowia oraz planu bezpieczeństwa i ochrony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zdrowia (Dz. U. z 2003 r. Nr 120, poz. 1126).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Rozporządzenie Ministra Infrastruktury z dnia 12 kwietnia 2002 r. w sprawie warunków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technicznych, jakim powinny odpowiadać budynki i ich usytuowanie (Dz. U. z 2002 r.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Nr 75, poz. 690 z późn. zmianami).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10.5.Inne dokumenty i instrukcje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– Warunki techniczne wykonania </w:t>
      </w:r>
      <w:r w:rsidR="00097993">
        <w:rPr>
          <w:rFonts w:ascii="Arial" w:hAnsi="Arial" w:cs="Arial"/>
          <w:color w:val="000000"/>
          <w:sz w:val="24"/>
          <w:szCs w:val="24"/>
        </w:rPr>
        <w:t>i odbioru robót budowlano-montaż</w:t>
      </w:r>
      <w:r w:rsidRPr="00B47019">
        <w:rPr>
          <w:rFonts w:ascii="Arial" w:hAnsi="Arial" w:cs="Arial"/>
          <w:color w:val="000000"/>
          <w:sz w:val="24"/>
          <w:szCs w:val="24"/>
        </w:rPr>
        <w:t>owych (tom I, część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3) Arkady, Warszawa 1990 r.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Specyfikacja techniczna wykonania i odbioru robót budowlanych. Wymagania ogólne.</w:t>
      </w:r>
      <w:r w:rsidR="00097993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color w:val="000000"/>
          <w:sz w:val="24"/>
          <w:szCs w:val="24"/>
        </w:rPr>
        <w:t>Kod CPV 45000000-7. Wydanie II, OWEOB Promocja – 2005 r.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Sztuczne włókna mineralne występujące w materiałach izolacyjnych stosowanych</w:t>
      </w:r>
    </w:p>
    <w:p w:rsidR="00B47019" w:rsidRPr="00B47019" w:rsidRDefault="00097993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w budownictwie – ocena zagroż</w:t>
      </w:r>
      <w:r w:rsidR="00B47019" w:rsidRPr="00B47019">
        <w:rPr>
          <w:rFonts w:ascii="Arial" w:hAnsi="Arial" w:cs="Arial"/>
          <w:color w:val="000000"/>
          <w:sz w:val="24"/>
          <w:szCs w:val="24"/>
        </w:rPr>
        <w:t>eń zdrowotnych i działania zapobiegające (wyd.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Instytut Medycyny Pracy im. Prof. J.Nofera z Łodzi).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– Instrukcja Techniczna wykonania izolacji termicznej i akustycznej stropów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>stropodachów dwudzielnych tzw. wentylowanych metodą wdmuchiwania (blow-in) w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color w:val="000000"/>
          <w:sz w:val="24"/>
          <w:szCs w:val="24"/>
        </w:rPr>
        <w:t xml:space="preserve">oparciu o: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„Sposób wypełniania materiałami izolacyjnymi trudnodost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pnych,</w:t>
      </w:r>
    </w:p>
    <w:p w:rsidR="00B47019" w:rsidRPr="00B47019" w:rsidRDefault="00B47019" w:rsidP="00B4701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B47019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zamkni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tych przestrzeni poddachowych, zwłaszcza w budownictwie oraz zespół</w:t>
      </w:r>
      <w:r w:rsidR="0009799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dozuj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co – wdmuchuj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ą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cy do wypełniania trudnodost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pnych, zamkni</w:t>
      </w:r>
      <w:r w:rsidRPr="00B47019">
        <w:rPr>
          <w:rFonts w:ascii="Arial,Bold" w:hAnsi="Arial,Bold" w:cs="Arial,Bold"/>
          <w:b/>
          <w:bCs/>
          <w:color w:val="000000"/>
          <w:sz w:val="24"/>
          <w:szCs w:val="24"/>
        </w:rPr>
        <w:t>ę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tych</w:t>
      </w:r>
      <w:r w:rsidR="0009799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 xml:space="preserve">przestrzeni materiałami izolacyjnymi” </w:t>
      </w:r>
      <w:r w:rsidRPr="00B47019">
        <w:rPr>
          <w:rFonts w:ascii="Arial" w:hAnsi="Arial" w:cs="Arial"/>
          <w:color w:val="000000"/>
          <w:sz w:val="24"/>
          <w:szCs w:val="24"/>
        </w:rPr>
        <w:t xml:space="preserve">określony mianem systemu </w:t>
      </w:r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„STROPTERM”</w:t>
      </w:r>
    </w:p>
    <w:p w:rsidR="00CC7526" w:rsidRDefault="00B47019" w:rsidP="00B47019">
      <w:r w:rsidRPr="00B47019">
        <w:rPr>
          <w:rFonts w:ascii="Arial" w:hAnsi="Arial" w:cs="Arial"/>
          <w:b/>
          <w:bCs/>
          <w:color w:val="000000"/>
          <w:sz w:val="24"/>
          <w:szCs w:val="24"/>
        </w:rPr>
        <w:t>firmy P.R.B. „REM-BUD” s.c. 08-500 Ryki.</w:t>
      </w:r>
    </w:p>
    <w:sectPr w:rsidR="00CC7526" w:rsidSect="004846EE">
      <w:footerReference w:type="default" r:id="rId7"/>
      <w:pgSz w:w="11906" w:h="16838"/>
      <w:pgMar w:top="1417" w:right="1417" w:bottom="1417" w:left="1417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043" w:rsidRDefault="00823043" w:rsidP="004846EE">
      <w:pPr>
        <w:spacing w:after="0" w:line="240" w:lineRule="auto"/>
      </w:pPr>
      <w:r>
        <w:separator/>
      </w:r>
    </w:p>
  </w:endnote>
  <w:endnote w:type="continuationSeparator" w:id="0">
    <w:p w:rsidR="00823043" w:rsidRDefault="00823043" w:rsidP="0048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53689"/>
      <w:docPartObj>
        <w:docPartGallery w:val="Page Numbers (Bottom of Page)"/>
        <w:docPartUnique/>
      </w:docPartObj>
    </w:sdtPr>
    <w:sdtEndPr/>
    <w:sdtContent>
      <w:p w:rsidR="004846EE" w:rsidRDefault="0082304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3F4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  <w:p w:rsidR="004846EE" w:rsidRDefault="004846E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043" w:rsidRDefault="00823043" w:rsidP="004846EE">
      <w:pPr>
        <w:spacing w:after="0" w:line="240" w:lineRule="auto"/>
      </w:pPr>
      <w:r>
        <w:separator/>
      </w:r>
    </w:p>
  </w:footnote>
  <w:footnote w:type="continuationSeparator" w:id="0">
    <w:p w:rsidR="00823043" w:rsidRDefault="00823043" w:rsidP="004846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019"/>
    <w:rsid w:val="00097993"/>
    <w:rsid w:val="001643F4"/>
    <w:rsid w:val="00202BB8"/>
    <w:rsid w:val="002C7135"/>
    <w:rsid w:val="00352324"/>
    <w:rsid w:val="003C451D"/>
    <w:rsid w:val="003F2122"/>
    <w:rsid w:val="00433D24"/>
    <w:rsid w:val="00456EA9"/>
    <w:rsid w:val="004846EE"/>
    <w:rsid w:val="00563B75"/>
    <w:rsid w:val="005E6449"/>
    <w:rsid w:val="006E3455"/>
    <w:rsid w:val="00823043"/>
    <w:rsid w:val="008738C1"/>
    <w:rsid w:val="008C4A9E"/>
    <w:rsid w:val="008F02DA"/>
    <w:rsid w:val="00927EB1"/>
    <w:rsid w:val="00AF1972"/>
    <w:rsid w:val="00B47019"/>
    <w:rsid w:val="00CC7526"/>
    <w:rsid w:val="00DF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84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46EE"/>
  </w:style>
  <w:style w:type="paragraph" w:styleId="Stopka">
    <w:name w:val="footer"/>
    <w:basedOn w:val="Normalny"/>
    <w:link w:val="StopkaZnak"/>
    <w:uiPriority w:val="99"/>
    <w:unhideWhenUsed/>
    <w:rsid w:val="00484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46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84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46EE"/>
  </w:style>
  <w:style w:type="paragraph" w:styleId="Stopka">
    <w:name w:val="footer"/>
    <w:basedOn w:val="Normalny"/>
    <w:link w:val="StopkaZnak"/>
    <w:uiPriority w:val="99"/>
    <w:unhideWhenUsed/>
    <w:rsid w:val="004846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4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5941</Words>
  <Characters>35648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eu</Company>
  <LinksUpToDate>false</LinksUpToDate>
  <CharactersWithSpaces>41506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Irena</cp:lastModifiedBy>
  <cp:revision>2</cp:revision>
  <cp:lastPrinted>2013-01-17T10:30:00Z</cp:lastPrinted>
  <dcterms:created xsi:type="dcterms:W3CDTF">2013-06-30T16:07:00Z</dcterms:created>
  <dcterms:modified xsi:type="dcterms:W3CDTF">2013-06-30T16:07:00Z</dcterms:modified>
</cp:coreProperties>
</file>